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8B9" w:rsidRDefault="00E53621">
      <w:r>
        <w:rPr>
          <w:noProof/>
          <w:sz w:val="52"/>
          <w:szCs w:val="52"/>
          <w:lang w:eastAsia="fr-FR"/>
        </w:rPr>
        <w:drawing>
          <wp:anchor distT="0" distB="0" distL="114300" distR="114300" simplePos="0" relativeHeight="251644416" behindDoc="0" locked="0" layoutInCell="1" allowOverlap="1" wp14:anchorId="30FAA3D2" wp14:editId="1A6B7E44">
            <wp:simplePos x="0" y="0"/>
            <wp:positionH relativeFrom="column">
              <wp:posOffset>-263525</wp:posOffset>
            </wp:positionH>
            <wp:positionV relativeFrom="paragraph">
              <wp:posOffset>-241935</wp:posOffset>
            </wp:positionV>
            <wp:extent cx="6900545" cy="2273935"/>
            <wp:effectExtent l="0" t="0" r="0" b="0"/>
            <wp:wrapNone/>
            <wp:docPr id="424" name="Imag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4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A3E" w:rsidRDefault="00E53621" w:rsidP="00A85A3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658F05B0" wp14:editId="3ADA1B9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7770" cy="10687685"/>
                <wp:effectExtent l="0" t="0" r="0" b="0"/>
                <wp:wrapNone/>
                <wp:docPr id="20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3B" w:rsidRDefault="00D60F3B" w:rsidP="003A10B1">
                            <w:pPr>
                              <w:jc w:val="center"/>
                              <w:rPr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658F05B0" id="Rectangle 271" o:spid="_x0000_s1026" style="position:absolute;margin-left:0;margin-top:0;width:595.1pt;height:841.55pt;z-index:-2516741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" o:allowincell="f" stroked="f">
                <v:textbox>
                  <w:txbxContent>
                    <w:p w:rsidR="00D60F3B" w:rsidRDefault="00D60F3B" w:rsidP="003A10B1">
                      <w:pPr>
                        <w:jc w:val="center"/>
                        <w:rPr>
                          <w:szCs w:val="9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85A3E" w:rsidRDefault="00A85A3E" w:rsidP="00A85A3E"/>
    <w:p w:rsidR="00A85A3E" w:rsidRDefault="00A85A3E" w:rsidP="00A85A3E"/>
    <w:p w:rsidR="003A10B1" w:rsidRPr="003A10B1" w:rsidRDefault="003A10B1" w:rsidP="003A10B1">
      <w:pPr>
        <w:pStyle w:val="Titre3"/>
        <w:rPr>
          <w:sz w:val="52"/>
          <w:szCs w:val="52"/>
        </w:rPr>
      </w:pPr>
    </w:p>
    <w:p w:rsidR="003A10B1" w:rsidRDefault="003A10B1" w:rsidP="003A10B1">
      <w:pPr>
        <w:pStyle w:val="Titredocument"/>
        <w:jc w:val="center"/>
        <w:rPr>
          <w:color w:val="auto"/>
        </w:rPr>
      </w:pPr>
    </w:p>
    <w:p w:rsidR="00972D48" w:rsidRDefault="000B4C09" w:rsidP="003A10B1">
      <w:pPr>
        <w:pStyle w:val="Titredocument"/>
        <w:jc w:val="center"/>
        <w:rPr>
          <w:color w:val="auto"/>
          <w:sz w:val="56"/>
          <w:szCs w:val="56"/>
        </w:rPr>
      </w:pPr>
      <w:r>
        <w:rPr>
          <w:color w:val="auto"/>
          <w:sz w:val="56"/>
          <w:szCs w:val="56"/>
        </w:rPr>
        <w:t xml:space="preserve">ROTOPLAT </w:t>
      </w:r>
      <w:r w:rsidR="003033C9">
        <w:rPr>
          <w:color w:val="auto"/>
          <w:sz w:val="56"/>
          <w:szCs w:val="56"/>
        </w:rPr>
        <w:t>3</w:t>
      </w:r>
      <w:r>
        <w:rPr>
          <w:color w:val="auto"/>
          <w:sz w:val="56"/>
          <w:szCs w:val="56"/>
        </w:rPr>
        <w:t xml:space="preserve">08 </w:t>
      </w:r>
      <w:r w:rsidR="003033C9">
        <w:rPr>
          <w:color w:val="auto"/>
          <w:sz w:val="56"/>
          <w:szCs w:val="56"/>
        </w:rPr>
        <w:t>FR</w:t>
      </w:r>
    </w:p>
    <w:p w:rsidR="00BE5F42" w:rsidRPr="00BE5F42" w:rsidRDefault="00BE5F42" w:rsidP="003A10B1">
      <w:pPr>
        <w:pStyle w:val="Titredocument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Version 0</w:t>
      </w:r>
      <w:r w:rsidR="00BC275A">
        <w:rPr>
          <w:color w:val="auto"/>
          <w:sz w:val="20"/>
          <w:szCs w:val="20"/>
        </w:rPr>
        <w:t>9</w:t>
      </w:r>
      <w:r>
        <w:rPr>
          <w:color w:val="auto"/>
          <w:sz w:val="20"/>
          <w:szCs w:val="20"/>
        </w:rPr>
        <w:t>/201</w:t>
      </w:r>
      <w:r w:rsidR="006F2E30">
        <w:rPr>
          <w:color w:val="auto"/>
          <w:sz w:val="20"/>
          <w:szCs w:val="20"/>
        </w:rPr>
        <w:t>5</w:t>
      </w:r>
    </w:p>
    <w:p w:rsidR="005E2C9A" w:rsidRDefault="00254AF6" w:rsidP="003A10B1">
      <w:pPr>
        <w:pStyle w:val="Titredocument"/>
        <w:jc w:val="center"/>
        <w:rPr>
          <w:color w:val="auto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95277B5" wp14:editId="5BC7241B">
            <wp:simplePos x="0" y="0"/>
            <wp:positionH relativeFrom="column">
              <wp:posOffset>887730</wp:posOffset>
            </wp:positionH>
            <wp:positionV relativeFrom="paragraph">
              <wp:posOffset>346710</wp:posOffset>
            </wp:positionV>
            <wp:extent cx="1919605" cy="3140710"/>
            <wp:effectExtent l="0" t="0" r="0" b="0"/>
            <wp:wrapNone/>
            <wp:docPr id="439" name="Image 439" descr="Home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omeStandar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56"/>
          <w:szCs w:val="56"/>
        </w:rPr>
        <w:drawing>
          <wp:anchor distT="0" distB="0" distL="114300" distR="114300" simplePos="0" relativeHeight="251678208" behindDoc="0" locked="0" layoutInCell="1" allowOverlap="1" wp14:anchorId="4D9160A9" wp14:editId="5D361FAA">
            <wp:simplePos x="0" y="0"/>
            <wp:positionH relativeFrom="page">
              <wp:align>center</wp:align>
            </wp:positionH>
            <wp:positionV relativeFrom="paragraph">
              <wp:posOffset>152400</wp:posOffset>
            </wp:positionV>
            <wp:extent cx="5886000" cy="6991200"/>
            <wp:effectExtent l="0" t="0" r="635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toplat 3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t="19179" r="3260" b="7883"/>
                    <a:stretch/>
                  </pic:blipFill>
                  <pic:spPr bwMode="auto">
                    <a:xfrm>
                      <a:off x="0" y="0"/>
                      <a:ext cx="5886000" cy="69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F30" w:rsidRDefault="00695F30" w:rsidP="003A10B1">
      <w:pPr>
        <w:pStyle w:val="Titredocument"/>
        <w:jc w:val="center"/>
        <w:rPr>
          <w:color w:val="auto"/>
          <w:sz w:val="56"/>
          <w:szCs w:val="56"/>
        </w:rPr>
      </w:pPr>
    </w:p>
    <w:p w:rsidR="005E2C9A" w:rsidRDefault="005E2C9A" w:rsidP="003A10B1">
      <w:pPr>
        <w:pStyle w:val="Titredocument"/>
        <w:jc w:val="center"/>
        <w:rPr>
          <w:color w:val="auto"/>
          <w:sz w:val="56"/>
          <w:szCs w:val="56"/>
        </w:rPr>
      </w:pPr>
    </w:p>
    <w:p w:rsidR="005E2C9A" w:rsidRDefault="005E2C9A" w:rsidP="003A10B1">
      <w:pPr>
        <w:pStyle w:val="Titredocument"/>
        <w:jc w:val="center"/>
        <w:rPr>
          <w:color w:val="auto"/>
          <w:sz w:val="56"/>
          <w:szCs w:val="56"/>
        </w:rPr>
      </w:pPr>
    </w:p>
    <w:p w:rsidR="005E2C9A" w:rsidRDefault="005E2C9A" w:rsidP="003A10B1">
      <w:pPr>
        <w:pStyle w:val="Titredocument"/>
        <w:jc w:val="center"/>
        <w:rPr>
          <w:color w:val="auto"/>
          <w:sz w:val="56"/>
          <w:szCs w:val="56"/>
        </w:rPr>
      </w:pPr>
    </w:p>
    <w:p w:rsidR="005E2C9A" w:rsidRDefault="005E2C9A" w:rsidP="003A10B1">
      <w:pPr>
        <w:pStyle w:val="Titredocument"/>
        <w:jc w:val="center"/>
        <w:rPr>
          <w:color w:val="auto"/>
          <w:sz w:val="56"/>
          <w:szCs w:val="56"/>
        </w:rPr>
      </w:pPr>
    </w:p>
    <w:p w:rsidR="005E2C9A" w:rsidRPr="007A7EB1" w:rsidRDefault="005E2C9A" w:rsidP="003A10B1">
      <w:pPr>
        <w:pStyle w:val="Titredocument"/>
        <w:jc w:val="center"/>
        <w:rPr>
          <w:color w:val="auto"/>
          <w:sz w:val="56"/>
          <w:szCs w:val="56"/>
        </w:rPr>
      </w:pPr>
    </w:p>
    <w:p w:rsidR="00A85A3E" w:rsidRDefault="00A85A3E" w:rsidP="00B55E41">
      <w:pPr>
        <w:tabs>
          <w:tab w:val="left" w:pos="6212"/>
        </w:tabs>
        <w:rPr>
          <w:noProof/>
          <w:sz w:val="72"/>
          <w:szCs w:val="72"/>
          <w:lang w:eastAsia="fr-FR"/>
        </w:rPr>
      </w:pPr>
    </w:p>
    <w:p w:rsidR="003A10B1" w:rsidRDefault="003A10B1" w:rsidP="00B55E41">
      <w:pPr>
        <w:tabs>
          <w:tab w:val="left" w:pos="6212"/>
        </w:tabs>
        <w:rPr>
          <w:noProof/>
          <w:sz w:val="72"/>
          <w:szCs w:val="72"/>
          <w:lang w:eastAsia="fr-FR"/>
        </w:rPr>
      </w:pPr>
    </w:p>
    <w:p w:rsidR="003A10B1" w:rsidRDefault="003A10B1" w:rsidP="00587F6A">
      <w:pPr>
        <w:tabs>
          <w:tab w:val="left" w:pos="6212"/>
        </w:tabs>
        <w:ind w:left="-993"/>
        <w:rPr>
          <w:noProof/>
          <w:sz w:val="72"/>
          <w:szCs w:val="72"/>
          <w:lang w:eastAsia="fr-FR"/>
        </w:rPr>
      </w:pPr>
    </w:p>
    <w:p w:rsidR="000B4C09" w:rsidRDefault="000B4C09" w:rsidP="00587F6A">
      <w:pPr>
        <w:tabs>
          <w:tab w:val="left" w:pos="6212"/>
        </w:tabs>
        <w:ind w:left="-993"/>
        <w:rPr>
          <w:noProof/>
          <w:sz w:val="72"/>
          <w:szCs w:val="72"/>
          <w:lang w:eastAsia="fr-FR"/>
        </w:rPr>
      </w:pPr>
    </w:p>
    <w:p w:rsidR="000B4C09" w:rsidRDefault="000B4C09" w:rsidP="00587F6A">
      <w:pPr>
        <w:tabs>
          <w:tab w:val="left" w:pos="6212"/>
        </w:tabs>
        <w:ind w:left="-993"/>
        <w:rPr>
          <w:noProof/>
          <w:sz w:val="72"/>
          <w:szCs w:val="72"/>
          <w:lang w:eastAsia="fr-FR"/>
        </w:rPr>
      </w:pPr>
    </w:p>
    <w:p w:rsidR="000B4C09" w:rsidRDefault="00695F30" w:rsidP="00695F30">
      <w:pPr>
        <w:tabs>
          <w:tab w:val="left" w:pos="2562"/>
        </w:tabs>
        <w:ind w:left="-993"/>
        <w:rPr>
          <w:noProof/>
          <w:szCs w:val="72"/>
          <w:lang w:eastAsia="fr-FR"/>
        </w:rPr>
      </w:pPr>
      <w:r>
        <w:rPr>
          <w:noProof/>
          <w:sz w:val="72"/>
          <w:szCs w:val="72"/>
          <w:lang w:eastAsia="fr-FR"/>
        </w:rPr>
        <w:tab/>
      </w:r>
    </w:p>
    <w:p w:rsidR="00045949" w:rsidRPr="00045949" w:rsidRDefault="00045949" w:rsidP="00EA342D">
      <w:pPr>
        <w:spacing w:after="0" w:line="240" w:lineRule="auto"/>
        <w:jc w:val="both"/>
        <w:rPr>
          <w:rFonts w:ascii="Tahoma" w:hAnsi="Tahoma" w:cs="Tahoma"/>
        </w:rPr>
      </w:pPr>
    </w:p>
    <w:p w:rsidR="00045949" w:rsidRDefault="00E53621" w:rsidP="00045949">
      <w:pPr>
        <w:spacing w:after="12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inline distT="0" distB="0" distL="0" distR="0">
                <wp:extent cx="5998210" cy="309245"/>
                <wp:effectExtent l="0" t="0" r="73025" b="74930"/>
                <wp:docPr id="1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210" cy="309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49" w:rsidRPr="00E53621" w:rsidRDefault="00045949" w:rsidP="0004594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3621"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  <w:t xml:space="preserve">DESCRIPTIF TECHNIQUE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7" o:spid="_x0000_s1027" type="#_x0000_t202" style="width:472.3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" fillcolor="red" stroked="f">
                <v:shadow on="t" opacity=".5" offset="6pt,6pt"/>
                <v:textbox>
                  <w:txbxContent>
                    <w:p w:rsidR="00045949" w:rsidRPr="00E53621" w:rsidRDefault="00045949" w:rsidP="0004594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53621"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  <w:t xml:space="preserve">DESCRIPTIF TECHNIQUE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5949" w:rsidRPr="00A273F5" w:rsidRDefault="00E53621" w:rsidP="00045949">
      <w:pPr>
        <w:spacing w:after="12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inline distT="0" distB="0" distL="0" distR="0">
                <wp:extent cx="6480175" cy="288290"/>
                <wp:effectExtent l="0" t="0" r="77470" b="76835"/>
                <wp:docPr id="1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8829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949" w:rsidRPr="00E65ECA" w:rsidRDefault="00045949" w:rsidP="00045949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PLATEAU TOURNANT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8" o:spid="_x0000_s1028" type="#_x0000_t202" style="width:510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" fillcolor="#00c" stroked="f">
                <v:shadow on="t" opacity=".5" offset="6pt,6pt"/>
                <v:textbox inset=",1.5mm">
                  <w:txbxContent>
                    <w:p w:rsidR="00045949" w:rsidRPr="00E65ECA" w:rsidRDefault="00045949" w:rsidP="00045949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PLATEAU TOURNANT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18"/>
        <w:gridCol w:w="4945"/>
      </w:tblGrid>
      <w:tr w:rsidR="00045949" w:rsidRPr="00B22379" w:rsidTr="00C930F3">
        <w:tc>
          <w:tcPr>
            <w:tcW w:w="5211" w:type="dxa"/>
            <w:shd w:val="clear" w:color="auto" w:fill="auto"/>
          </w:tcPr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>Structure en acier mécano soudé.</w:t>
            </w:r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 xml:space="preserve">Peinture époxy </w:t>
            </w:r>
            <w:r w:rsidR="00E37F7F">
              <w:rPr>
                <w:rFonts w:ascii="Tahoma" w:hAnsi="Tahoma" w:cs="Tahoma"/>
                <w:sz w:val="20"/>
              </w:rPr>
              <w:t>RAL</w:t>
            </w:r>
            <w:r w:rsidRPr="00045949">
              <w:rPr>
                <w:rFonts w:ascii="Tahoma" w:hAnsi="Tahoma" w:cs="Tahoma"/>
                <w:sz w:val="20"/>
              </w:rPr>
              <w:t xml:space="preserve"> 7040 et </w:t>
            </w:r>
            <w:r w:rsidR="00E37F7F">
              <w:rPr>
                <w:rFonts w:ascii="Tahoma" w:hAnsi="Tahoma" w:cs="Tahoma"/>
                <w:sz w:val="20"/>
              </w:rPr>
              <w:t>RAL</w:t>
            </w:r>
            <w:r w:rsidRPr="00045949">
              <w:rPr>
                <w:rFonts w:ascii="Tahoma" w:hAnsi="Tahoma" w:cs="Tahoma"/>
                <w:sz w:val="20"/>
              </w:rPr>
              <w:t xml:space="preserve"> 5013.</w:t>
            </w:r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>Hauteur du plateau : 77 mm (+ 5 mm).</w:t>
            </w:r>
          </w:p>
          <w:p w:rsid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 xml:space="preserve">Disque d’acier </w:t>
            </w:r>
            <w:proofErr w:type="spellStart"/>
            <w:r w:rsidRPr="00C930F3">
              <w:rPr>
                <w:rFonts w:ascii="Tahoma" w:hAnsi="Tahoma" w:cs="Tahoma"/>
                <w:b/>
                <w:sz w:val="20"/>
                <w:u w:val="single"/>
              </w:rPr>
              <w:t>larmé</w:t>
            </w:r>
            <w:proofErr w:type="spellEnd"/>
            <w:r w:rsidRPr="00045949">
              <w:rPr>
                <w:rFonts w:ascii="Tahoma" w:hAnsi="Tahoma" w:cs="Tahoma"/>
                <w:sz w:val="20"/>
              </w:rPr>
              <w:t xml:space="preserve"> diamètre : 1 650 </w:t>
            </w:r>
            <w:proofErr w:type="spellStart"/>
            <w:r w:rsidRPr="00045949">
              <w:rPr>
                <w:rFonts w:ascii="Tahoma" w:hAnsi="Tahoma" w:cs="Tahoma"/>
                <w:sz w:val="20"/>
              </w:rPr>
              <w:t>mm.</w:t>
            </w:r>
            <w:proofErr w:type="spellEnd"/>
          </w:p>
          <w:p w:rsidR="00D71522" w:rsidRPr="00045949" w:rsidRDefault="00D71522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Dimensions maximales des charges 1000 x 1200 </w:t>
            </w:r>
            <w:proofErr w:type="spellStart"/>
            <w:r>
              <w:rPr>
                <w:rFonts w:ascii="Tahoma" w:hAnsi="Tahoma" w:cs="Tahoma"/>
                <w:sz w:val="20"/>
              </w:rPr>
              <w:t>mm.</w:t>
            </w:r>
            <w:proofErr w:type="spellEnd"/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 xml:space="preserve">Epaisseur du disque d’acier : </w:t>
            </w:r>
            <w:r w:rsidRPr="00C930F3">
              <w:rPr>
                <w:rFonts w:ascii="Tahoma" w:hAnsi="Tahoma" w:cs="Tahoma"/>
                <w:b/>
                <w:sz w:val="20"/>
                <w:u w:val="single"/>
              </w:rPr>
              <w:t xml:space="preserve">8+2 </w:t>
            </w:r>
            <w:proofErr w:type="spellStart"/>
            <w:r w:rsidRPr="00C930F3">
              <w:rPr>
                <w:rFonts w:ascii="Tahoma" w:hAnsi="Tahoma" w:cs="Tahoma"/>
                <w:b/>
                <w:sz w:val="20"/>
                <w:u w:val="single"/>
              </w:rPr>
              <w:t>mm.</w:t>
            </w:r>
            <w:proofErr w:type="spellEnd"/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 xml:space="preserve">Entraînement par moto réducteur et </w:t>
            </w:r>
            <w:r w:rsidRPr="00C930F3">
              <w:rPr>
                <w:rFonts w:ascii="Tahoma" w:hAnsi="Tahoma" w:cs="Tahoma"/>
                <w:b/>
                <w:sz w:val="20"/>
                <w:u w:val="single"/>
              </w:rPr>
              <w:t>chaîne.</w:t>
            </w:r>
            <w:r w:rsidRPr="00045949">
              <w:rPr>
                <w:rFonts w:ascii="Tahoma" w:hAnsi="Tahoma" w:cs="Tahoma"/>
                <w:sz w:val="20"/>
              </w:rPr>
              <w:t xml:space="preserve"> </w:t>
            </w:r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 xml:space="preserve">Support du disque par </w:t>
            </w:r>
            <w:r w:rsidRPr="00C930F3">
              <w:rPr>
                <w:rFonts w:ascii="Tahoma" w:hAnsi="Tahoma" w:cs="Tahoma"/>
                <w:b/>
                <w:sz w:val="20"/>
                <w:u w:val="single"/>
              </w:rPr>
              <w:t>14 doubles galets nylon, à double roulements à billes.</w:t>
            </w:r>
            <w:r w:rsidRPr="00045949">
              <w:rPr>
                <w:rFonts w:ascii="Tahoma" w:hAnsi="Tahoma" w:cs="Tahoma"/>
                <w:sz w:val="20"/>
              </w:rPr>
              <w:t xml:space="preserve"> </w:t>
            </w:r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>Rampe d’accélération électronique par variateur de fréquence.</w:t>
            </w:r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>Rampe de décélération électronique par variateur de fréquence.</w:t>
            </w:r>
          </w:p>
          <w:p w:rsid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b/>
                <w:sz w:val="20"/>
                <w:u w:val="single"/>
              </w:rPr>
            </w:pPr>
            <w:r w:rsidRPr="00045949">
              <w:rPr>
                <w:rFonts w:ascii="Tahoma" w:hAnsi="Tahoma" w:cs="Tahoma"/>
                <w:sz w:val="20"/>
              </w:rPr>
              <w:t xml:space="preserve">Arrêt indexé automatique de précision : </w:t>
            </w:r>
            <w:r w:rsidRPr="00C930F3">
              <w:rPr>
                <w:rFonts w:ascii="Tahoma" w:hAnsi="Tahoma" w:cs="Tahoma"/>
                <w:b/>
                <w:sz w:val="20"/>
                <w:u w:val="single"/>
              </w:rPr>
              <w:t xml:space="preserve">+/- 20 </w:t>
            </w:r>
            <w:proofErr w:type="spellStart"/>
            <w:r w:rsidRPr="00C930F3">
              <w:rPr>
                <w:rFonts w:ascii="Tahoma" w:hAnsi="Tahoma" w:cs="Tahoma"/>
                <w:b/>
                <w:sz w:val="20"/>
                <w:u w:val="single"/>
              </w:rPr>
              <w:t>mm.</w:t>
            </w:r>
            <w:proofErr w:type="spellEnd"/>
          </w:p>
          <w:p w:rsidR="00F249F1" w:rsidRDefault="00F92388" w:rsidP="00F249F1">
            <w:pPr>
              <w:spacing w:afterLines="20" w:after="48" w:line="240" w:lineRule="auto"/>
              <w:jc w:val="both"/>
              <w:rPr>
                <w:rFonts w:ascii="Tahoma" w:hAnsi="Tahoma" w:cs="Tahoma"/>
                <w:b/>
                <w:sz w:val="20"/>
                <w:u w:val="single"/>
              </w:rPr>
            </w:pPr>
            <w:r>
              <w:rPr>
                <w:rFonts w:ascii="Tahoma" w:hAnsi="Tahoma" w:cs="Tahoma"/>
                <w:noProof/>
                <w:sz w:val="20"/>
                <w:lang w:eastAsia="fr-FR"/>
              </w:rPr>
              <w:drawing>
                <wp:anchor distT="0" distB="0" distL="114300" distR="114300" simplePos="0" relativeHeight="251677184" behindDoc="0" locked="0" layoutInCell="1" allowOverlap="1" wp14:anchorId="3E366139" wp14:editId="473CA97D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40640</wp:posOffset>
                  </wp:positionV>
                  <wp:extent cx="1390650" cy="137160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8" t="5717" r="15362" b="11123"/>
                          <a:stretch/>
                        </pic:blipFill>
                        <pic:spPr bwMode="auto">
                          <a:xfrm>
                            <a:off x="0" y="0"/>
                            <a:ext cx="1390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49F1" w:rsidRDefault="00F249F1" w:rsidP="00F249F1">
            <w:pPr>
              <w:spacing w:afterLines="20" w:after="48" w:line="240" w:lineRule="auto"/>
              <w:jc w:val="both"/>
              <w:rPr>
                <w:rFonts w:ascii="Tahoma" w:hAnsi="Tahoma" w:cs="Tahoma"/>
                <w:b/>
                <w:sz w:val="20"/>
                <w:u w:val="single"/>
              </w:rPr>
            </w:pPr>
          </w:p>
          <w:p w:rsidR="00F249F1" w:rsidRDefault="00F249F1" w:rsidP="00F249F1">
            <w:pPr>
              <w:spacing w:afterLines="20" w:after="48" w:line="240" w:lineRule="auto"/>
              <w:jc w:val="both"/>
              <w:rPr>
                <w:rFonts w:ascii="Tahoma" w:hAnsi="Tahoma" w:cs="Tahoma"/>
                <w:b/>
                <w:sz w:val="20"/>
                <w:u w:val="single"/>
              </w:rPr>
            </w:pPr>
          </w:p>
          <w:p w:rsidR="00F249F1" w:rsidRDefault="00F249F1" w:rsidP="00F249F1">
            <w:pPr>
              <w:spacing w:afterLines="20" w:after="48" w:line="240" w:lineRule="auto"/>
              <w:jc w:val="both"/>
              <w:rPr>
                <w:rFonts w:ascii="Tahoma" w:hAnsi="Tahoma" w:cs="Tahoma"/>
                <w:b/>
                <w:sz w:val="20"/>
                <w:u w:val="single"/>
              </w:rPr>
            </w:pPr>
          </w:p>
          <w:p w:rsidR="00F249F1" w:rsidRDefault="00F249F1" w:rsidP="00F249F1">
            <w:pPr>
              <w:spacing w:afterLines="20" w:after="48" w:line="240" w:lineRule="auto"/>
              <w:jc w:val="both"/>
              <w:rPr>
                <w:rFonts w:ascii="Tahoma" w:hAnsi="Tahoma" w:cs="Tahoma"/>
                <w:b/>
                <w:sz w:val="20"/>
                <w:u w:val="single"/>
              </w:rPr>
            </w:pPr>
          </w:p>
          <w:p w:rsidR="00F249F1" w:rsidRDefault="00F249F1" w:rsidP="00F249F1">
            <w:pPr>
              <w:spacing w:afterLines="20" w:after="48" w:line="240" w:lineRule="auto"/>
              <w:jc w:val="both"/>
              <w:rPr>
                <w:rFonts w:ascii="Tahoma" w:hAnsi="Tahoma" w:cs="Tahoma"/>
                <w:b/>
                <w:sz w:val="20"/>
                <w:u w:val="single"/>
              </w:rPr>
            </w:pPr>
          </w:p>
          <w:p w:rsidR="00F249F1" w:rsidRDefault="00F249F1" w:rsidP="00F249F1">
            <w:pPr>
              <w:spacing w:afterLines="20" w:after="48" w:line="240" w:lineRule="auto"/>
              <w:jc w:val="both"/>
              <w:rPr>
                <w:rFonts w:ascii="Tahoma" w:hAnsi="Tahoma" w:cs="Tahoma"/>
                <w:b/>
                <w:sz w:val="20"/>
                <w:u w:val="single"/>
              </w:rPr>
            </w:pPr>
          </w:p>
          <w:p w:rsidR="00F249F1" w:rsidRDefault="00F249F1" w:rsidP="00F249F1">
            <w:pPr>
              <w:spacing w:afterLines="20" w:after="48" w:line="240" w:lineRule="auto"/>
              <w:jc w:val="both"/>
              <w:rPr>
                <w:rFonts w:ascii="Tahoma" w:hAnsi="Tahoma" w:cs="Tahoma"/>
                <w:b/>
                <w:sz w:val="20"/>
                <w:u w:val="single"/>
              </w:rPr>
            </w:pPr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 xml:space="preserve">Poids maximum de la charge admissible : </w:t>
            </w:r>
            <w:r w:rsidRPr="00C930F3">
              <w:rPr>
                <w:rFonts w:ascii="Tahoma" w:hAnsi="Tahoma" w:cs="Tahoma"/>
                <w:b/>
                <w:sz w:val="20"/>
                <w:u w:val="single"/>
              </w:rPr>
              <w:t>2 000 Kg</w:t>
            </w:r>
            <w:r w:rsidRPr="00045949">
              <w:rPr>
                <w:rFonts w:ascii="Tahoma" w:hAnsi="Tahoma" w:cs="Tahoma"/>
                <w:sz w:val="20"/>
              </w:rPr>
              <w:t xml:space="preserve"> (2 500 Kg en option).</w:t>
            </w:r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>Logements de fourches intégrés sur le devant et sur l’arrière pour faciliter son déplacement</w:t>
            </w:r>
          </w:p>
          <w:p w:rsidR="00045949" w:rsidRPr="00045949" w:rsidRDefault="00045949" w:rsidP="00E37F7F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>Machine encastrable dans le sol ou rehaussé suivant options retenue.</w:t>
            </w:r>
          </w:p>
          <w:p w:rsidR="00F249F1" w:rsidRDefault="00045949" w:rsidP="00F249F1">
            <w:pPr>
              <w:numPr>
                <w:ilvl w:val="0"/>
                <w:numId w:val="2"/>
              </w:numPr>
              <w:spacing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045949">
              <w:rPr>
                <w:rFonts w:ascii="Tahoma" w:hAnsi="Tahoma" w:cs="Tahoma"/>
                <w:sz w:val="20"/>
              </w:rPr>
              <w:t>Système d’accroche film à ressort.</w:t>
            </w:r>
          </w:p>
          <w:p w:rsidR="00F249F1" w:rsidRPr="00C930F3" w:rsidRDefault="00F249F1" w:rsidP="00F249F1">
            <w:pPr>
              <w:spacing w:afterLines="20" w:after="48" w:line="240" w:lineRule="auto"/>
              <w:ind w:left="142"/>
              <w:jc w:val="both"/>
              <w:rPr>
                <w:rFonts w:ascii="Tahoma" w:hAnsi="Tahoma" w:cs="Tahoma"/>
                <w:sz w:val="20"/>
              </w:rPr>
            </w:pPr>
          </w:p>
        </w:tc>
        <w:tc>
          <w:tcPr>
            <w:tcW w:w="5068" w:type="dxa"/>
            <w:shd w:val="clear" w:color="auto" w:fill="auto"/>
            <w:vAlign w:val="center"/>
          </w:tcPr>
          <w:p w:rsidR="00045949" w:rsidRPr="00B22379" w:rsidRDefault="00157FBF" w:rsidP="00175079">
            <w:pPr>
              <w:spacing w:afterLines="20" w:after="48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  <w:lang w:eastAsia="fr-FR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-2174240</wp:posOffset>
                  </wp:positionV>
                  <wp:extent cx="3297555" cy="306705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uvelle imag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5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930F3" w:rsidRDefault="00E53621" w:rsidP="00C930F3">
      <w:pPr>
        <w:spacing w:after="12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inline distT="0" distB="0" distL="0" distR="0">
                <wp:extent cx="6480175" cy="288290"/>
                <wp:effectExtent l="0" t="0" r="77470" b="74295"/>
                <wp:docPr id="1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8829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9F1" w:rsidRPr="00E65ECA" w:rsidRDefault="00F249F1" w:rsidP="00F249F1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MAT PORTE CHARIOT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8" o:spid="_x0000_s1029" type="#_x0000_t202" style="width:510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" fillcolor="#00c" stroked="f">
                <v:shadow on="t" opacity=".5" offset="6pt,6pt"/>
                <v:textbox inset=",1.5mm">
                  <w:txbxContent>
                    <w:p w:rsidR="00F249F1" w:rsidRPr="00E65ECA" w:rsidRDefault="00F249F1" w:rsidP="00F249F1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MAT PORTE CHARIOT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23"/>
        <w:gridCol w:w="4940"/>
      </w:tblGrid>
      <w:tr w:rsidR="00F249F1" w:rsidRPr="00B22379" w:rsidTr="008C1A43">
        <w:tc>
          <w:tcPr>
            <w:tcW w:w="5211" w:type="dxa"/>
            <w:shd w:val="clear" w:color="auto" w:fill="auto"/>
          </w:tcPr>
          <w:p w:rsidR="00F249F1" w:rsidRPr="00C930F3" w:rsidRDefault="00F249F1" w:rsidP="008C1A43">
            <w:pPr>
              <w:numPr>
                <w:ilvl w:val="0"/>
                <w:numId w:val="2"/>
              </w:numPr>
              <w:spacing w:afterLines="20" w:after="48" w:line="240" w:lineRule="auto"/>
              <w:ind w:left="284" w:hanging="284"/>
              <w:jc w:val="both"/>
              <w:rPr>
                <w:rFonts w:ascii="Tahoma" w:hAnsi="Tahoma" w:cs="Tahoma"/>
                <w:sz w:val="20"/>
              </w:rPr>
            </w:pPr>
            <w:r w:rsidRPr="00C930F3">
              <w:rPr>
                <w:rFonts w:ascii="Tahoma" w:hAnsi="Tahoma" w:cs="Tahoma"/>
                <w:sz w:val="20"/>
              </w:rPr>
              <w:t>Structure en acier mécano soudé.</w:t>
            </w:r>
          </w:p>
          <w:p w:rsidR="00F249F1" w:rsidRPr="00C930F3" w:rsidRDefault="00F249F1" w:rsidP="008C1A43">
            <w:pPr>
              <w:numPr>
                <w:ilvl w:val="0"/>
                <w:numId w:val="2"/>
              </w:numPr>
              <w:spacing w:afterLines="20" w:after="48" w:line="240" w:lineRule="auto"/>
              <w:ind w:left="284" w:hanging="284"/>
              <w:jc w:val="both"/>
              <w:rPr>
                <w:rFonts w:ascii="Tahoma" w:hAnsi="Tahoma" w:cs="Tahoma"/>
                <w:sz w:val="20"/>
              </w:rPr>
            </w:pPr>
            <w:r w:rsidRPr="00C930F3">
              <w:rPr>
                <w:rFonts w:ascii="Tahoma" w:hAnsi="Tahoma" w:cs="Tahoma"/>
                <w:sz w:val="20"/>
              </w:rPr>
              <w:t xml:space="preserve">Peinture époxy couleur bleue </w:t>
            </w:r>
            <w:proofErr w:type="spellStart"/>
            <w:r w:rsidRPr="00C930F3">
              <w:rPr>
                <w:rFonts w:ascii="Tahoma" w:hAnsi="Tahoma" w:cs="Tahoma"/>
                <w:sz w:val="20"/>
              </w:rPr>
              <w:t>ral</w:t>
            </w:r>
            <w:proofErr w:type="spellEnd"/>
            <w:r w:rsidRPr="00C930F3">
              <w:rPr>
                <w:rFonts w:ascii="Tahoma" w:hAnsi="Tahoma" w:cs="Tahoma"/>
                <w:sz w:val="20"/>
              </w:rPr>
              <w:t xml:space="preserve">. n° 5013. </w:t>
            </w:r>
          </w:p>
          <w:p w:rsidR="00F249F1" w:rsidRPr="00C930F3" w:rsidRDefault="00F249F1" w:rsidP="008C1A43">
            <w:pPr>
              <w:numPr>
                <w:ilvl w:val="0"/>
                <w:numId w:val="2"/>
              </w:numPr>
              <w:spacing w:afterLines="20" w:after="48" w:line="240" w:lineRule="auto"/>
              <w:ind w:left="284" w:hanging="284"/>
              <w:jc w:val="both"/>
              <w:rPr>
                <w:rFonts w:ascii="Tahoma" w:hAnsi="Tahoma" w:cs="Tahoma"/>
                <w:sz w:val="20"/>
              </w:rPr>
            </w:pPr>
            <w:r w:rsidRPr="00C930F3">
              <w:rPr>
                <w:rFonts w:ascii="Tahoma" w:hAnsi="Tahoma" w:cs="Tahoma"/>
                <w:sz w:val="20"/>
              </w:rPr>
              <w:t xml:space="preserve">Hauteur de </w:t>
            </w:r>
            <w:proofErr w:type="spellStart"/>
            <w:r w:rsidRPr="00C930F3">
              <w:rPr>
                <w:rFonts w:ascii="Tahoma" w:hAnsi="Tahoma" w:cs="Tahoma"/>
                <w:sz w:val="20"/>
              </w:rPr>
              <w:t>banderolage</w:t>
            </w:r>
            <w:proofErr w:type="spellEnd"/>
            <w:r w:rsidRPr="00C930F3">
              <w:rPr>
                <w:rFonts w:ascii="Tahoma" w:hAnsi="Tahoma" w:cs="Tahoma"/>
                <w:sz w:val="20"/>
              </w:rPr>
              <w:t xml:space="preserve"> </w:t>
            </w:r>
            <w:r w:rsidRPr="00C930F3">
              <w:rPr>
                <w:rFonts w:ascii="Tahoma" w:hAnsi="Tahoma" w:cs="Tahoma"/>
                <w:b/>
                <w:sz w:val="20"/>
                <w:u w:val="single"/>
              </w:rPr>
              <w:t>utile</w:t>
            </w:r>
            <w:r w:rsidRPr="00C930F3">
              <w:rPr>
                <w:rFonts w:ascii="Tahoma" w:hAnsi="Tahoma" w:cs="Tahoma"/>
                <w:sz w:val="20"/>
              </w:rPr>
              <w:t xml:space="preserve"> : 2200 </w:t>
            </w:r>
            <w:proofErr w:type="spellStart"/>
            <w:r w:rsidRPr="00C930F3">
              <w:rPr>
                <w:rFonts w:ascii="Tahoma" w:hAnsi="Tahoma" w:cs="Tahoma"/>
                <w:sz w:val="20"/>
              </w:rPr>
              <w:t>mm.</w:t>
            </w:r>
            <w:proofErr w:type="spellEnd"/>
          </w:p>
          <w:p w:rsidR="00F249F1" w:rsidRPr="00C930F3" w:rsidRDefault="00F249F1" w:rsidP="008C1A43">
            <w:pPr>
              <w:numPr>
                <w:ilvl w:val="0"/>
                <w:numId w:val="2"/>
              </w:numPr>
              <w:spacing w:afterLines="20" w:after="48" w:line="240" w:lineRule="auto"/>
              <w:ind w:left="284" w:hanging="284"/>
              <w:jc w:val="both"/>
              <w:rPr>
                <w:rFonts w:ascii="Tahoma" w:hAnsi="Tahoma" w:cs="Tahoma"/>
                <w:sz w:val="20"/>
              </w:rPr>
            </w:pPr>
            <w:r w:rsidRPr="00C930F3">
              <w:rPr>
                <w:rFonts w:ascii="Tahoma" w:hAnsi="Tahoma" w:cs="Tahoma"/>
                <w:sz w:val="20"/>
              </w:rPr>
              <w:t xml:space="preserve">Actionnement par moto réducteur et </w:t>
            </w:r>
            <w:r w:rsidRPr="00C930F3">
              <w:rPr>
                <w:rFonts w:ascii="Tahoma" w:hAnsi="Tahoma" w:cs="Tahoma"/>
                <w:b/>
                <w:sz w:val="20"/>
                <w:u w:val="single"/>
              </w:rPr>
              <w:t>chaîne fermée</w:t>
            </w:r>
            <w:r w:rsidRPr="00C930F3">
              <w:rPr>
                <w:rFonts w:ascii="Tahoma" w:hAnsi="Tahoma" w:cs="Tahoma"/>
                <w:sz w:val="20"/>
              </w:rPr>
              <w:t>.</w:t>
            </w:r>
          </w:p>
          <w:p w:rsidR="00F249F1" w:rsidRPr="00C930F3" w:rsidRDefault="00F249F1" w:rsidP="008C1A43">
            <w:pPr>
              <w:numPr>
                <w:ilvl w:val="0"/>
                <w:numId w:val="2"/>
              </w:numPr>
              <w:spacing w:afterLines="20" w:after="48" w:line="240" w:lineRule="auto"/>
              <w:ind w:left="284" w:hanging="284"/>
              <w:jc w:val="both"/>
              <w:rPr>
                <w:rFonts w:ascii="Tahoma" w:hAnsi="Tahoma" w:cs="Tahoma"/>
                <w:sz w:val="20"/>
              </w:rPr>
            </w:pPr>
            <w:r w:rsidRPr="00C930F3">
              <w:rPr>
                <w:rFonts w:ascii="Tahoma" w:hAnsi="Tahoma" w:cs="Tahoma"/>
                <w:sz w:val="20"/>
              </w:rPr>
              <w:t xml:space="preserve">Dispositif </w:t>
            </w:r>
            <w:proofErr w:type="spellStart"/>
            <w:r w:rsidRPr="00C930F3">
              <w:rPr>
                <w:rFonts w:ascii="Tahoma" w:hAnsi="Tahoma" w:cs="Tahoma"/>
                <w:sz w:val="20"/>
              </w:rPr>
              <w:t>anti-chute</w:t>
            </w:r>
            <w:proofErr w:type="spellEnd"/>
            <w:r w:rsidRPr="00C930F3">
              <w:rPr>
                <w:rFonts w:ascii="Tahoma" w:hAnsi="Tahoma" w:cs="Tahoma"/>
                <w:sz w:val="20"/>
              </w:rPr>
              <w:t xml:space="preserve"> mécanique en cas de rupture de chaine.</w:t>
            </w:r>
          </w:p>
          <w:p w:rsidR="005B7CAD" w:rsidRPr="005B7CAD" w:rsidRDefault="00F249F1" w:rsidP="005B7CAD">
            <w:pPr>
              <w:numPr>
                <w:ilvl w:val="0"/>
                <w:numId w:val="2"/>
              </w:numPr>
              <w:spacing w:afterLines="20" w:after="48" w:line="240" w:lineRule="auto"/>
              <w:ind w:left="284" w:hanging="284"/>
              <w:jc w:val="both"/>
              <w:rPr>
                <w:rFonts w:ascii="Tahoma" w:hAnsi="Tahoma" w:cs="Tahoma"/>
                <w:sz w:val="20"/>
              </w:rPr>
            </w:pPr>
            <w:r w:rsidRPr="00C930F3">
              <w:rPr>
                <w:rFonts w:ascii="Tahoma" w:hAnsi="Tahoma" w:cs="Tahoma"/>
                <w:sz w:val="20"/>
              </w:rPr>
              <w:t xml:space="preserve">Réglage de la hauteur de </w:t>
            </w:r>
            <w:proofErr w:type="spellStart"/>
            <w:r w:rsidRPr="00C930F3">
              <w:rPr>
                <w:rFonts w:ascii="Tahoma" w:hAnsi="Tahoma" w:cs="Tahoma"/>
                <w:sz w:val="20"/>
              </w:rPr>
              <w:t>banderolage</w:t>
            </w:r>
            <w:proofErr w:type="spellEnd"/>
            <w:r w:rsidRPr="00C930F3">
              <w:rPr>
                <w:rFonts w:ascii="Tahoma" w:hAnsi="Tahoma" w:cs="Tahoma"/>
                <w:sz w:val="20"/>
              </w:rPr>
              <w:t xml:space="preserve"> automatique par cellule photoélectrique ou manuelle par afficha</w:t>
            </w:r>
            <w:r w:rsidR="005B7CAD">
              <w:rPr>
                <w:rFonts w:ascii="Tahoma" w:hAnsi="Tahoma" w:cs="Tahoma"/>
                <w:sz w:val="20"/>
              </w:rPr>
              <w:t xml:space="preserve">ge de la hauteur en centimètres avec une précision de </w:t>
            </w:r>
            <w:r w:rsidR="005B7CAD" w:rsidRPr="005B7CAD">
              <w:rPr>
                <w:rFonts w:ascii="Tahoma" w:hAnsi="Tahoma" w:cs="Tahoma"/>
                <w:b/>
                <w:sz w:val="20"/>
              </w:rPr>
              <w:t>+/- 5 mm</w:t>
            </w:r>
            <w:r w:rsidR="005B7CAD">
              <w:rPr>
                <w:rFonts w:ascii="Tahoma" w:hAnsi="Tahoma" w:cs="Tahoma"/>
                <w:sz w:val="20"/>
              </w:rPr>
              <w:t xml:space="preserve"> par encodeur.</w:t>
            </w:r>
          </w:p>
          <w:p w:rsidR="00F249F1" w:rsidRPr="00C930F3" w:rsidRDefault="00F249F1" w:rsidP="008C1A43">
            <w:pPr>
              <w:numPr>
                <w:ilvl w:val="0"/>
                <w:numId w:val="2"/>
              </w:numPr>
              <w:spacing w:afterLines="20" w:after="48" w:line="240" w:lineRule="auto"/>
              <w:ind w:left="284" w:hanging="284"/>
              <w:jc w:val="both"/>
              <w:rPr>
                <w:rFonts w:ascii="Tahoma" w:hAnsi="Tahoma" w:cs="Tahoma"/>
                <w:sz w:val="20"/>
              </w:rPr>
            </w:pPr>
            <w:r w:rsidRPr="00C930F3">
              <w:rPr>
                <w:rFonts w:ascii="Tahoma" w:hAnsi="Tahoma" w:cs="Tahoma"/>
                <w:sz w:val="20"/>
              </w:rPr>
              <w:t>Mat sur charnière facilitant sa levée et son abaissement au montage et lors d’un déplacement éventuel.</w:t>
            </w:r>
          </w:p>
          <w:p w:rsidR="00F249F1" w:rsidRPr="00C930F3" w:rsidRDefault="00F249F1" w:rsidP="008C1A43">
            <w:pPr>
              <w:spacing w:afterLines="20" w:after="48" w:line="240" w:lineRule="auto"/>
              <w:ind w:left="284"/>
              <w:jc w:val="both"/>
              <w:rPr>
                <w:rFonts w:ascii="Tahoma" w:hAnsi="Tahoma" w:cs="Tahoma"/>
                <w:sz w:val="20"/>
              </w:rPr>
            </w:pPr>
          </w:p>
        </w:tc>
        <w:tc>
          <w:tcPr>
            <w:tcW w:w="5068" w:type="dxa"/>
            <w:shd w:val="clear" w:color="auto" w:fill="auto"/>
            <w:vAlign w:val="center"/>
          </w:tcPr>
          <w:p w:rsidR="00F249F1" w:rsidRPr="00B22379" w:rsidRDefault="00E53621" w:rsidP="008C1A43">
            <w:pPr>
              <w:spacing w:afterLines="20" w:after="48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  <w:lang w:eastAsia="fr-FR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635</wp:posOffset>
                  </wp:positionV>
                  <wp:extent cx="2541270" cy="2290445"/>
                  <wp:effectExtent l="0" t="0" r="0" b="0"/>
                  <wp:wrapNone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29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930F3" w:rsidRDefault="00C930F3" w:rsidP="00C930F3">
      <w:pPr>
        <w:spacing w:afterLines="20" w:after="48" w:line="240" w:lineRule="auto"/>
        <w:jc w:val="both"/>
        <w:rPr>
          <w:rFonts w:ascii="Tahoma" w:hAnsi="Tahoma" w:cs="Tahoma"/>
        </w:rPr>
      </w:pPr>
    </w:p>
    <w:p w:rsidR="00695F30" w:rsidRPr="00A273F5" w:rsidRDefault="00E53621" w:rsidP="00695F30">
      <w:pPr>
        <w:spacing w:after="12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inline distT="0" distB="0" distL="0" distR="0" wp14:anchorId="5135F403" wp14:editId="1DDEEB3D">
                <wp:extent cx="6480175" cy="288290"/>
                <wp:effectExtent l="0" t="0" r="77470" b="74930"/>
                <wp:docPr id="1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8829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F30" w:rsidRPr="00E65ECA" w:rsidRDefault="00695F30" w:rsidP="00695F30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 xml:space="preserve">CHARIOT </w:t>
                            </w:r>
                            <w:r w:rsidR="00CB7BB2"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FREIN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 xml:space="preserve"> – </w:t>
                            </w:r>
                            <w:r w:rsidR="00CB7BB2"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FR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 xml:space="preserve"> – </w:t>
                            </w:r>
                            <w:r w:rsidR="00CB7BB2"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FREIN ELECTROMAGNETIQUE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35F403" id="Text Box 431" o:spid="_x0000_s1030" type="#_x0000_t202" style="width:510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" fillcolor="#00c" stroked="f">
                <v:shadow on="t" opacity=".5" offset="6pt,6pt"/>
                <v:textbox inset=",1.5mm">
                  <w:txbxContent>
                    <w:p w:rsidR="00695F30" w:rsidRPr="00E65ECA" w:rsidRDefault="00695F30" w:rsidP="00695F30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 xml:space="preserve">CHARIOT </w:t>
                      </w:r>
                      <w:r w:rsidR="00CB7BB2">
                        <w:rPr>
                          <w:rFonts w:ascii="Tahoma" w:hAnsi="Tahoma"/>
                          <w:b/>
                          <w:color w:val="FFFFFF"/>
                        </w:rPr>
                        <w:t>FREIN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 xml:space="preserve"> – </w:t>
                      </w:r>
                      <w:r w:rsidR="00CB7BB2">
                        <w:rPr>
                          <w:rFonts w:ascii="Tahoma" w:hAnsi="Tahoma"/>
                          <w:b/>
                          <w:color w:val="FFFFFF"/>
                        </w:rPr>
                        <w:t>FR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 xml:space="preserve"> – </w:t>
                      </w:r>
                      <w:r w:rsidR="00CB7BB2">
                        <w:rPr>
                          <w:rFonts w:ascii="Tahoma" w:hAnsi="Tahoma"/>
                          <w:b/>
                          <w:color w:val="FFFFFF"/>
                        </w:rPr>
                        <w:t>FREIN ELECTROMAGNETIQUE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92"/>
        <w:gridCol w:w="3971"/>
      </w:tblGrid>
      <w:tr w:rsidR="00AF5A2B" w:rsidRPr="00B22379" w:rsidTr="00695F30">
        <w:tc>
          <w:tcPr>
            <w:tcW w:w="6204" w:type="dxa"/>
            <w:shd w:val="clear" w:color="auto" w:fill="auto"/>
          </w:tcPr>
          <w:p w:rsidR="00540C15" w:rsidRPr="00540C15" w:rsidRDefault="00AF5A2B" w:rsidP="00540C15">
            <w:pPr>
              <w:numPr>
                <w:ilvl w:val="0"/>
                <w:numId w:val="2"/>
              </w:numPr>
              <w:spacing w:before="240"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Frein électromagnétique à poudre sur rouleau indépendant en acier recouvert de caoutchouc antidérapant</w:t>
            </w:r>
            <w:r w:rsidR="00331A98">
              <w:rPr>
                <w:rFonts w:ascii="Tahoma" w:hAnsi="Tahoma" w:cs="Tahoma"/>
                <w:sz w:val="20"/>
              </w:rPr>
              <w:t xml:space="preserve"> assurant un freinage constant</w:t>
            </w:r>
            <w:r>
              <w:rPr>
                <w:rFonts w:ascii="Tahoma" w:hAnsi="Tahoma" w:cs="Tahoma"/>
                <w:sz w:val="20"/>
              </w:rPr>
              <w:t>.</w:t>
            </w:r>
            <w:r w:rsidR="00695F30" w:rsidRPr="00540C15">
              <w:rPr>
                <w:rFonts w:ascii="Tahoma" w:hAnsi="Tahoma" w:cs="Tahoma"/>
                <w:sz w:val="20"/>
              </w:rPr>
              <w:t xml:space="preserve"> </w:t>
            </w:r>
          </w:p>
          <w:p w:rsidR="00540C15" w:rsidRPr="00AF5A2B" w:rsidRDefault="00AF5A2B" w:rsidP="00540C15">
            <w:pPr>
              <w:numPr>
                <w:ilvl w:val="0"/>
                <w:numId w:val="2"/>
              </w:numPr>
              <w:spacing w:before="240" w:afterLines="20" w:after="48" w:line="240" w:lineRule="auto"/>
              <w:ind w:left="142" w:hanging="142"/>
              <w:jc w:val="both"/>
              <w:rPr>
                <w:rFonts w:ascii="Tahoma" w:hAnsi="Tahoma" w:cs="Tahoma"/>
                <w:color w:val="FF0000"/>
                <w:sz w:val="20"/>
              </w:rPr>
            </w:pPr>
            <w:r>
              <w:rPr>
                <w:rFonts w:ascii="Tahoma" w:hAnsi="Tahoma" w:cs="Tahoma"/>
                <w:sz w:val="20"/>
              </w:rPr>
              <w:t>Le frein à poudre permet une excellente linéarité du taux de freinage en fonction de sa tension d’alimentation.</w:t>
            </w:r>
          </w:p>
          <w:p w:rsidR="00AF5A2B" w:rsidRDefault="00AF5A2B" w:rsidP="00AF5A2B">
            <w:pPr>
              <w:spacing w:before="240" w:afterLines="20" w:after="48" w:line="240" w:lineRule="auto"/>
              <w:ind w:left="142"/>
              <w:jc w:val="both"/>
              <w:rPr>
                <w:rFonts w:ascii="Tahoma" w:hAnsi="Tahoma" w:cs="Tahoma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304" behindDoc="0" locked="0" layoutInCell="1" allowOverlap="1" wp14:anchorId="538E766B" wp14:editId="1B61D0AC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189230</wp:posOffset>
                  </wp:positionV>
                  <wp:extent cx="1752600" cy="1752600"/>
                  <wp:effectExtent l="0" t="0" r="0" b="0"/>
                  <wp:wrapNone/>
                  <wp:docPr id="28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5A2B" w:rsidRDefault="00AF5A2B" w:rsidP="00AF5A2B">
            <w:pPr>
              <w:spacing w:before="240" w:afterLines="20" w:after="48" w:line="240" w:lineRule="auto"/>
              <w:ind w:left="142"/>
              <w:jc w:val="both"/>
              <w:rPr>
                <w:rFonts w:ascii="Tahoma" w:hAnsi="Tahoma" w:cs="Tahoma"/>
                <w:sz w:val="20"/>
              </w:rPr>
            </w:pPr>
          </w:p>
          <w:p w:rsidR="00AF5A2B" w:rsidRDefault="00AF5A2B" w:rsidP="00AF5A2B">
            <w:pPr>
              <w:spacing w:before="240" w:afterLines="20" w:after="48" w:line="240" w:lineRule="auto"/>
              <w:ind w:left="142"/>
              <w:jc w:val="both"/>
              <w:rPr>
                <w:rFonts w:ascii="Tahoma" w:hAnsi="Tahoma" w:cs="Tahoma"/>
                <w:sz w:val="20"/>
              </w:rPr>
            </w:pPr>
          </w:p>
          <w:p w:rsidR="00AF5A2B" w:rsidRDefault="00AF5A2B" w:rsidP="00AF5A2B">
            <w:pPr>
              <w:spacing w:before="240" w:afterLines="20" w:after="48" w:line="240" w:lineRule="auto"/>
              <w:ind w:left="142"/>
              <w:jc w:val="both"/>
              <w:rPr>
                <w:rFonts w:ascii="Tahoma" w:hAnsi="Tahoma" w:cs="Tahoma"/>
                <w:sz w:val="20"/>
              </w:rPr>
            </w:pPr>
          </w:p>
          <w:p w:rsidR="00AF5A2B" w:rsidRDefault="00AF5A2B" w:rsidP="00AF5A2B">
            <w:pPr>
              <w:spacing w:before="240" w:afterLines="20" w:after="48" w:line="240" w:lineRule="auto"/>
              <w:ind w:left="142"/>
              <w:jc w:val="both"/>
              <w:rPr>
                <w:rFonts w:ascii="Tahoma" w:hAnsi="Tahoma" w:cs="Tahoma"/>
                <w:sz w:val="20"/>
              </w:rPr>
            </w:pPr>
          </w:p>
          <w:p w:rsidR="00AF5A2B" w:rsidRDefault="00AF5A2B" w:rsidP="00AF5A2B">
            <w:pPr>
              <w:spacing w:before="240" w:afterLines="20" w:after="48" w:line="240" w:lineRule="auto"/>
              <w:ind w:left="142"/>
              <w:jc w:val="both"/>
              <w:rPr>
                <w:rFonts w:ascii="Tahoma" w:hAnsi="Tahoma" w:cs="Tahoma"/>
                <w:sz w:val="20"/>
              </w:rPr>
            </w:pPr>
          </w:p>
          <w:p w:rsidR="00AF5A2B" w:rsidRPr="00EF451E" w:rsidRDefault="00AF5A2B" w:rsidP="00AF5A2B">
            <w:pPr>
              <w:spacing w:before="240" w:afterLines="20" w:after="48" w:line="240" w:lineRule="auto"/>
              <w:ind w:left="142"/>
              <w:jc w:val="both"/>
              <w:rPr>
                <w:rFonts w:ascii="Tahoma" w:hAnsi="Tahoma" w:cs="Tahoma"/>
                <w:color w:val="FF0000"/>
                <w:sz w:val="20"/>
              </w:rPr>
            </w:pPr>
          </w:p>
          <w:p w:rsidR="00695F30" w:rsidRPr="00540C15" w:rsidRDefault="00AF5A2B" w:rsidP="00AF5A2B">
            <w:pPr>
              <w:numPr>
                <w:ilvl w:val="0"/>
                <w:numId w:val="2"/>
              </w:numPr>
              <w:spacing w:before="240" w:afterLines="20" w:after="48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Alimentation progressive du frein en début de cycle afin d’éviter de tirer directement sur l’accroche du film</w:t>
            </w:r>
            <w:r w:rsidR="00695F30">
              <w:rPr>
                <w:rFonts w:ascii="Tahoma" w:hAnsi="Tahoma" w:cs="Tahoma"/>
                <w:sz w:val="20"/>
              </w:rPr>
              <w:t xml:space="preserve">. 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695F30" w:rsidRPr="00B22379" w:rsidRDefault="00BC2883" w:rsidP="004074EE">
            <w:pPr>
              <w:spacing w:afterLines="20" w:after="48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280" behindDoc="0" locked="0" layoutInCell="1" allowOverlap="1" wp14:anchorId="08ED72A9" wp14:editId="1854669C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3355975</wp:posOffset>
                  </wp:positionV>
                  <wp:extent cx="1971040" cy="295656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R-carriage_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18D">
              <w:rPr>
                <w:rFonts w:ascii="Tahoma" w:hAnsi="Tahoma" w:cs="Tahoma"/>
                <w:noProof/>
                <w:sz w:val="20"/>
                <w:lang w:eastAsia="fr-FR"/>
              </w:rPr>
              <w:drawing>
                <wp:anchor distT="0" distB="0" distL="114300" distR="114300" simplePos="0" relativeHeight="251680256" behindDoc="0" locked="0" layoutInCell="1" allowOverlap="1" wp14:anchorId="7D509EE1" wp14:editId="18EC0C7C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181610</wp:posOffset>
                  </wp:positionV>
                  <wp:extent cx="1947545" cy="2922905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R-carriage_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29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5A2B" w:rsidRPr="00B22379" w:rsidTr="00695F30">
        <w:tc>
          <w:tcPr>
            <w:tcW w:w="6204" w:type="dxa"/>
            <w:shd w:val="clear" w:color="auto" w:fill="auto"/>
          </w:tcPr>
          <w:p w:rsidR="00AF5A2B" w:rsidRDefault="00C34856" w:rsidP="000A7187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Sécurité anti écrasement située sous le chariot permettant en présence d’un obstacle d’arrêter immédiatement ce dernier lors de sa descente.</w:t>
            </w:r>
          </w:p>
          <w:p w:rsidR="00BC2883" w:rsidRPr="00540C15" w:rsidRDefault="00BC2883" w:rsidP="00BC2883">
            <w:pPr>
              <w:tabs>
                <w:tab w:val="left" w:pos="-142"/>
              </w:tabs>
              <w:spacing w:before="240"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075" w:type="dxa"/>
            <w:shd w:val="clear" w:color="auto" w:fill="auto"/>
            <w:vAlign w:val="center"/>
          </w:tcPr>
          <w:p w:rsidR="00DD3E1A" w:rsidRDefault="00DD3E1A" w:rsidP="004074EE">
            <w:pPr>
              <w:spacing w:afterLines="20" w:after="48" w:line="240" w:lineRule="auto"/>
              <w:jc w:val="center"/>
            </w:pPr>
          </w:p>
        </w:tc>
      </w:tr>
      <w:tr w:rsidR="00AF5A2B" w:rsidRPr="00B22379" w:rsidTr="00695F30">
        <w:tc>
          <w:tcPr>
            <w:tcW w:w="6204" w:type="dxa"/>
            <w:shd w:val="clear" w:color="auto" w:fill="auto"/>
          </w:tcPr>
          <w:p w:rsidR="00DD3E1A" w:rsidRPr="00540C15" w:rsidRDefault="00DD3E1A" w:rsidP="00540C15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40C15">
              <w:rPr>
                <w:rFonts w:ascii="Tahoma" w:hAnsi="Tahoma" w:cs="Tahoma"/>
                <w:sz w:val="20"/>
                <w:szCs w:val="20"/>
              </w:rPr>
              <w:t>Chargement de la bobine de film par simple dépose sur un axe du haut vers le bas</w:t>
            </w:r>
          </w:p>
          <w:p w:rsidR="00BC2883" w:rsidRPr="00540C15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40C15">
              <w:rPr>
                <w:rFonts w:ascii="Tahoma" w:hAnsi="Tahoma" w:cs="Tahoma"/>
                <w:sz w:val="20"/>
                <w:szCs w:val="20"/>
              </w:rPr>
              <w:t>Ce chariot accepte tou</w:t>
            </w: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Pr="00540C1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les</w:t>
            </w:r>
            <w:r w:rsidRPr="00540C15">
              <w:rPr>
                <w:rFonts w:ascii="Tahoma" w:hAnsi="Tahoma" w:cs="Tahoma"/>
                <w:sz w:val="20"/>
                <w:szCs w:val="20"/>
              </w:rPr>
              <w:t xml:space="preserve"> films étirables standards</w:t>
            </w:r>
            <w:r>
              <w:rPr>
                <w:rFonts w:ascii="Tahoma" w:hAnsi="Tahoma" w:cs="Tahoma"/>
                <w:sz w:val="20"/>
                <w:szCs w:val="20"/>
              </w:rPr>
              <w:t xml:space="preserve"> ou préétirés</w:t>
            </w:r>
            <w:r w:rsidRPr="00540C15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DD3E1A" w:rsidRPr="00540C15" w:rsidRDefault="00DD3E1A" w:rsidP="00540C15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40C15">
              <w:rPr>
                <w:rFonts w:ascii="Tahoma" w:hAnsi="Tahoma" w:cs="Tahoma"/>
                <w:sz w:val="20"/>
                <w:szCs w:val="20"/>
              </w:rPr>
              <w:t>Avec collant double face, collant interne ou collant externe.</w:t>
            </w:r>
          </w:p>
          <w:p w:rsidR="00DD3E1A" w:rsidRPr="00540C15" w:rsidRDefault="00DD3E1A" w:rsidP="004074EE">
            <w:pPr>
              <w:numPr>
                <w:ilvl w:val="0"/>
                <w:numId w:val="8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</w:pPr>
            <w:r w:rsidRPr="00540C15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 xml:space="preserve">Laize du film : 250 à 500 </w:t>
            </w:r>
            <w:proofErr w:type="spellStart"/>
            <w:r w:rsidRPr="00540C15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>mm.</w:t>
            </w:r>
            <w:proofErr w:type="spellEnd"/>
          </w:p>
          <w:p w:rsidR="00DD3E1A" w:rsidRPr="00540C15" w:rsidRDefault="00DD3E1A" w:rsidP="004074EE">
            <w:pPr>
              <w:numPr>
                <w:ilvl w:val="0"/>
                <w:numId w:val="8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</w:pPr>
            <w:r w:rsidRPr="00540C15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>Epaisseur du film : jusqu’à 35 microns.</w:t>
            </w:r>
          </w:p>
          <w:p w:rsidR="00DD3E1A" w:rsidRPr="00540C15" w:rsidRDefault="00DD3E1A" w:rsidP="004074EE">
            <w:pPr>
              <w:numPr>
                <w:ilvl w:val="0"/>
                <w:numId w:val="8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</w:pPr>
            <w:r w:rsidRPr="00540C15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 xml:space="preserve">Diamètre externe maxi : 300 </w:t>
            </w:r>
            <w:proofErr w:type="spellStart"/>
            <w:r w:rsidRPr="00540C15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>mm.</w:t>
            </w:r>
            <w:proofErr w:type="spellEnd"/>
          </w:p>
          <w:p w:rsidR="00DD3E1A" w:rsidRPr="00540C15" w:rsidRDefault="00DD3E1A" w:rsidP="004074EE">
            <w:pPr>
              <w:numPr>
                <w:ilvl w:val="0"/>
                <w:numId w:val="8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</w:pPr>
            <w:r w:rsidRPr="00540C15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>Diamètre interne du mandrin : 76 mm (50 mm en option).</w:t>
            </w:r>
          </w:p>
          <w:p w:rsidR="00DD3E1A" w:rsidRPr="00540C15" w:rsidRDefault="00DD3E1A" w:rsidP="00540C15">
            <w:pPr>
              <w:numPr>
                <w:ilvl w:val="0"/>
                <w:numId w:val="8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</w:pPr>
            <w:r w:rsidRPr="00540C15">
              <w:rPr>
                <w:rFonts w:ascii="Tahoma" w:eastAsia="Times New Roman" w:hAnsi="Tahoma" w:cs="Tahoma"/>
                <w:sz w:val="20"/>
                <w:szCs w:val="20"/>
                <w:lang w:eastAsia="fr-FR"/>
              </w:rPr>
              <w:t>Poids maximum de la bobine : 20 kg.</w:t>
            </w:r>
          </w:p>
        </w:tc>
        <w:tc>
          <w:tcPr>
            <w:tcW w:w="4075" w:type="dxa"/>
            <w:shd w:val="clear" w:color="auto" w:fill="auto"/>
            <w:vAlign w:val="center"/>
          </w:tcPr>
          <w:p w:rsidR="00DD3E1A" w:rsidRDefault="00DD3E1A" w:rsidP="004074EE">
            <w:pPr>
              <w:spacing w:afterLines="20" w:after="48" w:line="240" w:lineRule="auto"/>
              <w:jc w:val="center"/>
            </w:pPr>
          </w:p>
        </w:tc>
      </w:tr>
    </w:tbl>
    <w:p w:rsidR="00C6244C" w:rsidRDefault="00C6244C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0A7187" w:rsidRDefault="000A7187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0A7187" w:rsidRDefault="000A7187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0A7187" w:rsidRDefault="000A7187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0A7187" w:rsidRDefault="000A7187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0A7187" w:rsidRDefault="000A7187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BC2883" w:rsidRDefault="00BC2883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BC2883" w:rsidRDefault="00BC2883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0A7187" w:rsidRDefault="000A7187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0A7187" w:rsidRDefault="000A7187" w:rsidP="00DD3E1A">
      <w:pPr>
        <w:spacing w:after="120" w:line="240" w:lineRule="auto"/>
        <w:jc w:val="center"/>
        <w:rPr>
          <w:rFonts w:ascii="Tahoma" w:hAnsi="Tahoma" w:cs="Tahoma"/>
        </w:rPr>
      </w:pPr>
    </w:p>
    <w:p w:rsidR="00DD3E1A" w:rsidRPr="00A273F5" w:rsidRDefault="00E53621" w:rsidP="00DD3E1A">
      <w:pPr>
        <w:spacing w:after="12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sz w:val="20"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396875</wp:posOffset>
            </wp:positionV>
            <wp:extent cx="1193165" cy="2637790"/>
            <wp:effectExtent l="0" t="0" r="0" b="0"/>
            <wp:wrapNone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396875</wp:posOffset>
            </wp:positionV>
            <wp:extent cx="1718310" cy="2577465"/>
            <wp:effectExtent l="0" t="0" r="0" b="0"/>
            <wp:wrapNone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57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inline distT="0" distB="0" distL="0" distR="0">
                <wp:extent cx="6480175" cy="288290"/>
                <wp:effectExtent l="0" t="0" r="77470" b="76200"/>
                <wp:docPr id="15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8829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3E1A" w:rsidRPr="00E65ECA" w:rsidRDefault="00DD3E1A" w:rsidP="00DD3E1A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PANNEAU DE COMMANDE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8" o:spid="_x0000_s1031" type="#_x0000_t202" style="width:510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" fillcolor="#00c" stroked="f">
                <v:shadow on="t" opacity=".5" offset="6pt,6pt"/>
                <v:textbox inset=",1.5mm">
                  <w:txbxContent>
                    <w:p w:rsidR="00DD3E1A" w:rsidRPr="00E65ECA" w:rsidRDefault="00DD3E1A" w:rsidP="00DD3E1A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PANNEAU DE COMMANDE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54"/>
        <w:gridCol w:w="3209"/>
      </w:tblGrid>
      <w:tr w:rsidR="00DD3E1A" w:rsidRPr="00B12A6D" w:rsidTr="00AD267B">
        <w:tc>
          <w:tcPr>
            <w:tcW w:w="6987" w:type="dxa"/>
            <w:shd w:val="clear" w:color="auto" w:fill="auto"/>
          </w:tcPr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5B7CAD" w:rsidRDefault="005B7CAD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DD3E1A" w:rsidRPr="00B12A6D" w:rsidRDefault="00DD3E1A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  <w:r w:rsidRPr="00B12A6D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 xml:space="preserve">Ecran tactile </w:t>
            </w:r>
            <w:r w:rsidR="00B12A6D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 xml:space="preserve">couleur </w:t>
            </w:r>
            <w:r w:rsidRPr="00B12A6D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>7</w:t>
            </w:r>
            <w:r w:rsidR="00B12A6D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 xml:space="preserve"> pouces de diagonale </w:t>
            </w:r>
            <w:proofErr w:type="gramStart"/>
            <w:r w:rsidR="00B12A6D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>( 17,8</w:t>
            </w:r>
            <w:proofErr w:type="gramEnd"/>
            <w:r w:rsidR="00B12A6D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 xml:space="preserve"> cm)</w:t>
            </w:r>
            <w:r w:rsidRPr="00B12A6D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>.</w:t>
            </w:r>
          </w:p>
          <w:p w:rsidR="00DD3E1A" w:rsidRPr="00B12A6D" w:rsidRDefault="00DD3E1A" w:rsidP="00B12A6D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 xml:space="preserve">Logique </w:t>
            </w:r>
            <w:r w:rsidR="00B12A6D" w:rsidRPr="00B12A6D">
              <w:rPr>
                <w:rFonts w:ascii="Tahoma" w:hAnsi="Tahoma" w:cs="Tahoma"/>
                <w:sz w:val="20"/>
                <w:szCs w:val="20"/>
              </w:rPr>
              <w:t xml:space="preserve">pilotée </w:t>
            </w:r>
            <w:r w:rsidRPr="00B12A6D">
              <w:rPr>
                <w:rFonts w:ascii="Tahoma" w:hAnsi="Tahoma" w:cs="Tahoma"/>
                <w:sz w:val="20"/>
                <w:szCs w:val="20"/>
              </w:rPr>
              <w:t>par microprocesseur programmable.</w:t>
            </w:r>
            <w:r w:rsidR="00B12A6D" w:rsidRPr="00B12A6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E5F42">
              <w:rPr>
                <w:rFonts w:ascii="Tahoma" w:hAnsi="Tahoma" w:cs="Tahoma"/>
                <w:sz w:val="20"/>
                <w:szCs w:val="20"/>
              </w:rPr>
              <w:t>M</w:t>
            </w:r>
            <w:r w:rsidR="00B12A6D" w:rsidRPr="00B12A6D">
              <w:rPr>
                <w:rFonts w:ascii="Tahoma" w:hAnsi="Tahoma" w:cs="Tahoma"/>
                <w:sz w:val="20"/>
                <w:szCs w:val="20"/>
              </w:rPr>
              <w:t xml:space="preserve">ise à jour </w:t>
            </w:r>
            <w:r w:rsidR="00BE5F42">
              <w:rPr>
                <w:rFonts w:ascii="Tahoma" w:hAnsi="Tahoma" w:cs="Tahoma"/>
                <w:sz w:val="20"/>
                <w:szCs w:val="20"/>
              </w:rPr>
              <w:t xml:space="preserve">des évolutions </w:t>
            </w:r>
            <w:r w:rsidR="00B12A6D" w:rsidRPr="00B12A6D">
              <w:rPr>
                <w:rFonts w:ascii="Tahoma" w:hAnsi="Tahoma" w:cs="Tahoma"/>
                <w:sz w:val="20"/>
                <w:szCs w:val="20"/>
              </w:rPr>
              <w:t xml:space="preserve">du logiciel de fonctionnement </w:t>
            </w:r>
            <w:r w:rsidR="00BE5F42">
              <w:rPr>
                <w:rFonts w:ascii="Tahoma" w:hAnsi="Tahoma" w:cs="Tahoma"/>
                <w:sz w:val="20"/>
                <w:szCs w:val="20"/>
              </w:rPr>
              <w:t>aisée par clé USB</w:t>
            </w:r>
            <w:r w:rsidR="00B12A6D"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DD3E1A" w:rsidRPr="00B12A6D" w:rsidRDefault="00DD3E1A" w:rsidP="00B12A6D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Chaque fonction ou paramètre est représenté par un icone explicite et est activable ou modifiable directement sur l’écran.</w:t>
            </w:r>
          </w:p>
          <w:p w:rsidR="00DD3E1A" w:rsidRPr="00B12A6D" w:rsidRDefault="00DD3E1A" w:rsidP="006F2E30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 xml:space="preserve">Choix du programme </w:t>
            </w:r>
            <w:r w:rsidRPr="006F2E30">
              <w:rPr>
                <w:rFonts w:ascii="Tahoma" w:hAnsi="Tahoma" w:cs="Tahoma"/>
                <w:b/>
                <w:sz w:val="20"/>
                <w:szCs w:val="20"/>
              </w:rPr>
              <w:t xml:space="preserve">(1 à </w:t>
            </w:r>
            <w:r w:rsidR="006F2E30" w:rsidRPr="006F2E30">
              <w:rPr>
                <w:rFonts w:ascii="Tahoma" w:hAnsi="Tahoma" w:cs="Tahoma"/>
                <w:b/>
                <w:sz w:val="20"/>
                <w:szCs w:val="20"/>
              </w:rPr>
              <w:t>12</w:t>
            </w:r>
            <w:r w:rsidRPr="006F2E30">
              <w:rPr>
                <w:rFonts w:ascii="Tahoma" w:hAnsi="Tahoma" w:cs="Tahoma"/>
                <w:b/>
                <w:sz w:val="20"/>
                <w:szCs w:val="20"/>
              </w:rPr>
              <w:t>)</w:t>
            </w:r>
            <w:r w:rsidRPr="00B12A6D">
              <w:rPr>
                <w:rFonts w:ascii="Tahoma" w:hAnsi="Tahoma" w:cs="Tahoma"/>
                <w:sz w:val="20"/>
                <w:szCs w:val="20"/>
              </w:rPr>
              <w:t>. Un nom peut être donné à chaque programme.</w:t>
            </w:r>
          </w:p>
        </w:tc>
        <w:tc>
          <w:tcPr>
            <w:tcW w:w="3292" w:type="dxa"/>
            <w:shd w:val="clear" w:color="auto" w:fill="auto"/>
            <w:vAlign w:val="center"/>
          </w:tcPr>
          <w:p w:rsidR="00DD3E1A" w:rsidRPr="00B12A6D" w:rsidRDefault="00E53621" w:rsidP="004074EE">
            <w:pPr>
              <w:spacing w:afterLines="20" w:after="48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  <w:lang w:eastAsia="fr-FR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2802255</wp:posOffset>
                  </wp:positionV>
                  <wp:extent cx="1482725" cy="2418715"/>
                  <wp:effectExtent l="0" t="0" r="0" b="0"/>
                  <wp:wrapNone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241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3E1A" w:rsidRPr="00B12A6D" w:rsidTr="00AD267B">
        <w:tc>
          <w:tcPr>
            <w:tcW w:w="6987" w:type="dxa"/>
            <w:shd w:val="clear" w:color="auto" w:fill="auto"/>
          </w:tcPr>
          <w:p w:rsidR="003039DB" w:rsidRDefault="003039DB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Pr="00B12A6D" w:rsidRDefault="00BC2883" w:rsidP="00BC2883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>P</w:t>
            </w:r>
            <w:r w:rsidRPr="00B12A6D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>aramètres cycle standard :</w:t>
            </w:r>
          </w:p>
          <w:p w:rsidR="00BC2883" w:rsidRPr="00B12A6D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 xml:space="preserve">Réglage séparé du nombre de tours renforts haut et bas 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(E/G) </w:t>
            </w:r>
            <w:r w:rsidRPr="00B12A6D">
              <w:rPr>
                <w:rFonts w:ascii="Tahoma" w:hAnsi="Tahoma" w:cs="Tahoma"/>
                <w:sz w:val="20"/>
                <w:szCs w:val="20"/>
              </w:rPr>
              <w:t xml:space="preserve">: </w:t>
            </w:r>
            <w:r w:rsidRPr="00C44E4D">
              <w:rPr>
                <w:rFonts w:ascii="Tahoma" w:hAnsi="Tahoma" w:cs="Tahoma"/>
                <w:b/>
                <w:sz w:val="20"/>
                <w:szCs w:val="20"/>
              </w:rPr>
              <w:t>0 à 10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2883" w:rsidRPr="00B12A6D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 xml:space="preserve">Réglage de la vitesse de déplacement du chariot séparée montée / descente 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(M) </w:t>
            </w:r>
            <w:r w:rsidRPr="00B12A6D">
              <w:rPr>
                <w:rFonts w:ascii="Tahoma" w:hAnsi="Tahoma" w:cs="Tahoma"/>
                <w:sz w:val="20"/>
                <w:szCs w:val="20"/>
              </w:rPr>
              <w:t xml:space="preserve">de </w:t>
            </w:r>
            <w:r w:rsidRPr="00C44E4D">
              <w:rPr>
                <w:rFonts w:ascii="Tahoma" w:hAnsi="Tahoma" w:cs="Tahoma"/>
                <w:b/>
                <w:sz w:val="20"/>
                <w:szCs w:val="20"/>
              </w:rPr>
              <w:t>1,5 à 5,5</w:t>
            </w:r>
            <w:r w:rsidRPr="00B12A6D">
              <w:rPr>
                <w:rFonts w:ascii="Tahoma" w:hAnsi="Tahoma" w:cs="Tahoma"/>
                <w:sz w:val="20"/>
                <w:szCs w:val="20"/>
              </w:rPr>
              <w:t xml:space="preserve"> mètres/mn permettant de déterminer le taux de recouvrement</w:t>
            </w:r>
            <w:r>
              <w:rPr>
                <w:rFonts w:ascii="Tahoma" w:hAnsi="Tahoma" w:cs="Tahoma"/>
                <w:sz w:val="20"/>
                <w:szCs w:val="20"/>
              </w:rPr>
              <w:t xml:space="preserve"> du film entre deux tours</w:t>
            </w:r>
            <w:r w:rsidRPr="00B12A6D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  <w:p w:rsidR="00BC2883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Réglage de la vitesse de rotation de la table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(N)</w:t>
            </w:r>
            <w:r w:rsidRPr="00B12A6D">
              <w:rPr>
                <w:rFonts w:ascii="Tahoma" w:hAnsi="Tahoma" w:cs="Tahoma"/>
                <w:sz w:val="20"/>
                <w:szCs w:val="20"/>
              </w:rPr>
              <w:t xml:space="preserve"> : </w:t>
            </w:r>
            <w:r w:rsidRPr="00C44E4D">
              <w:rPr>
                <w:rFonts w:ascii="Tahoma" w:hAnsi="Tahoma" w:cs="Tahoma"/>
                <w:b/>
                <w:sz w:val="20"/>
                <w:szCs w:val="20"/>
              </w:rPr>
              <w:t>5 à 12 tours /mn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2883" w:rsidRPr="00B12A6D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Réglage du taux de freinage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(H) </w:t>
            </w:r>
            <w:r>
              <w:rPr>
                <w:rFonts w:ascii="Tahoma" w:hAnsi="Tahoma" w:cs="Tahoma"/>
                <w:sz w:val="20"/>
                <w:szCs w:val="20"/>
              </w:rPr>
              <w:t xml:space="preserve">: </w:t>
            </w:r>
            <w:r w:rsidRPr="00532BFD">
              <w:rPr>
                <w:rFonts w:ascii="Tahoma" w:hAnsi="Tahoma" w:cs="Tahoma"/>
                <w:b/>
                <w:sz w:val="20"/>
                <w:szCs w:val="20"/>
              </w:rPr>
              <w:t>0 à 100%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6400" behindDoc="0" locked="0" layoutInCell="1" allowOverlap="1" wp14:anchorId="1C34DC7B" wp14:editId="32FB2B4F">
                  <wp:simplePos x="0" y="0"/>
                  <wp:positionH relativeFrom="column">
                    <wp:posOffset>4406900</wp:posOffset>
                  </wp:positionH>
                  <wp:positionV relativeFrom="paragraph">
                    <wp:posOffset>100330</wp:posOffset>
                  </wp:positionV>
                  <wp:extent cx="2238375" cy="2858779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cran cycle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85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sz w:val="20"/>
                <w:szCs w:val="20"/>
              </w:rPr>
              <w:t xml:space="preserve">Choix du fonctionnement avec coupe automatique par déchirure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(M)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Cette fonction est une option tarifaire.</w:t>
            </w:r>
          </w:p>
          <w:p w:rsidR="00BC2883" w:rsidRPr="00B12A6D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Choix du fonctionnement avec cycle montée/descente, montée seule/descente seule ou avec dépose de coiffe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(C).</w:t>
            </w:r>
          </w:p>
          <w:p w:rsidR="00BC2883" w:rsidRPr="00B12A6D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 xml:space="preserve">Choix du mode de détection de hauteur de </w:t>
            </w:r>
            <w:proofErr w:type="spellStart"/>
            <w:r w:rsidRPr="00B12A6D">
              <w:rPr>
                <w:rFonts w:ascii="Tahoma" w:hAnsi="Tahoma" w:cs="Tahoma"/>
                <w:sz w:val="20"/>
                <w:szCs w:val="20"/>
              </w:rPr>
              <w:t>banderolage</w:t>
            </w:r>
            <w:proofErr w:type="spellEnd"/>
            <w:r w:rsidRPr="00B12A6D">
              <w:rPr>
                <w:rFonts w:ascii="Tahoma" w:hAnsi="Tahoma" w:cs="Tahoma"/>
                <w:sz w:val="20"/>
                <w:szCs w:val="20"/>
              </w:rPr>
              <w:t xml:space="preserve">, par cellule photoélectrique ou par affichage manuel de la hauteur souhaitée </w:t>
            </w:r>
            <w:r>
              <w:rPr>
                <w:rFonts w:ascii="Tahoma" w:hAnsi="Tahoma" w:cs="Tahoma"/>
                <w:sz w:val="20"/>
                <w:szCs w:val="20"/>
              </w:rPr>
              <w:t xml:space="preserve">avec une précision de +/- 5 mm </w:t>
            </w:r>
            <w:r w:rsidRPr="00B12A6D">
              <w:rPr>
                <w:rFonts w:ascii="Tahoma" w:hAnsi="Tahoma" w:cs="Tahoma"/>
                <w:sz w:val="20"/>
                <w:szCs w:val="20"/>
              </w:rPr>
              <w:t>(fonction altimètre)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(D)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2883" w:rsidRPr="00B12A6D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Réglage du retard de lecture de la cellule photoélectrique de détection de hauteur permettant d’obtenir un débordement du film sur le haut de la charge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(E)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2883" w:rsidRPr="00B12A6D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Réglage de la hauteur basse de départ du chariot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(F)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2883" w:rsidRPr="0031774D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Réglage de tours de renfort intermédiaires (hauteur et nombre de tours)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(H)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DD3E1A" w:rsidRPr="00BC2883" w:rsidRDefault="00BC2883" w:rsidP="00BC2883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Copie d’une recette sur une autre pour éviter de ressaisir l’ensemble des paramètres.</w:t>
            </w:r>
          </w:p>
          <w:p w:rsidR="00BC2883" w:rsidRPr="00B12A6D" w:rsidRDefault="00BC2883" w:rsidP="00BC2883">
            <w:pPr>
              <w:tabs>
                <w:tab w:val="left" w:pos="-142"/>
              </w:tabs>
              <w:spacing w:before="240" w:after="0" w:line="240" w:lineRule="auto"/>
              <w:ind w:left="142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3292" w:type="dxa"/>
            <w:shd w:val="clear" w:color="auto" w:fill="auto"/>
            <w:vAlign w:val="center"/>
          </w:tcPr>
          <w:p w:rsidR="00DD3E1A" w:rsidRPr="00B12A6D" w:rsidRDefault="00BC2883" w:rsidP="004074EE">
            <w:pPr>
              <w:spacing w:afterLines="20" w:after="48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fr-FR"/>
              </w:rPr>
              <w:lastRenderedPageBreak/>
              <w:drawing>
                <wp:anchor distT="0" distB="0" distL="114300" distR="114300" simplePos="0" relativeHeight="251684352" behindDoc="0" locked="0" layoutInCell="1" allowOverlap="1" wp14:anchorId="1E8698D9" wp14:editId="2CA2712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725170</wp:posOffset>
                  </wp:positionV>
                  <wp:extent cx="2350135" cy="2924175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Ecran principa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244C" w:rsidRPr="00B12A6D" w:rsidTr="00AD267B">
        <w:tc>
          <w:tcPr>
            <w:tcW w:w="6987" w:type="dxa"/>
            <w:shd w:val="clear" w:color="auto" w:fill="auto"/>
          </w:tcPr>
          <w:p w:rsidR="003039DB" w:rsidRDefault="003039DB" w:rsidP="00B12A6D">
            <w:pPr>
              <w:tabs>
                <w:tab w:val="left" w:pos="-142"/>
              </w:tabs>
              <w:spacing w:after="0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</w:p>
          <w:p w:rsidR="00B749D0" w:rsidRPr="00B12A6D" w:rsidRDefault="00B749D0" w:rsidP="00B749D0">
            <w:pPr>
              <w:tabs>
                <w:tab w:val="left" w:pos="-142"/>
              </w:tabs>
              <w:spacing w:after="0"/>
              <w:rPr>
                <w:rFonts w:ascii="Tahoma" w:hAnsi="Tahoma" w:cs="Tahoma"/>
                <w:sz w:val="24"/>
                <w:szCs w:val="24"/>
                <w:u w:val="single"/>
              </w:rPr>
            </w:pPr>
            <w:r w:rsidRPr="00B12A6D">
              <w:rPr>
                <w:rFonts w:ascii="Tahoma" w:hAnsi="Tahoma" w:cs="Tahoma"/>
                <w:b/>
                <w:sz w:val="24"/>
                <w:szCs w:val="24"/>
                <w:u w:val="single"/>
              </w:rPr>
              <w:t>Paramètres cycle multi-niveaux :</w:t>
            </w:r>
          </w:p>
          <w:p w:rsidR="00B749D0" w:rsidRPr="00B12A6D" w:rsidRDefault="00B749D0" w:rsidP="00B749D0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Les cycles multi-niveaux (</w:t>
            </w:r>
            <w:r w:rsidRPr="00AD3054">
              <w:rPr>
                <w:rFonts w:ascii="Tahoma" w:hAnsi="Tahoma" w:cs="Tahoma"/>
                <w:b/>
                <w:sz w:val="20"/>
                <w:szCs w:val="20"/>
              </w:rPr>
              <w:t xml:space="preserve">MLC : Multi </w:t>
            </w:r>
            <w:proofErr w:type="spellStart"/>
            <w:r w:rsidRPr="00AD3054">
              <w:rPr>
                <w:rFonts w:ascii="Tahoma" w:hAnsi="Tahoma" w:cs="Tahoma"/>
                <w:b/>
                <w:sz w:val="20"/>
                <w:szCs w:val="20"/>
              </w:rPr>
              <w:t>Level</w:t>
            </w:r>
            <w:proofErr w:type="spellEnd"/>
            <w:r w:rsidRPr="00AD3054">
              <w:rPr>
                <w:rFonts w:ascii="Tahoma" w:hAnsi="Tahoma" w:cs="Tahoma"/>
                <w:b/>
                <w:sz w:val="20"/>
                <w:szCs w:val="20"/>
              </w:rPr>
              <w:t xml:space="preserve"> Control technologie</w:t>
            </w:r>
            <w:r w:rsidRPr="00B12A6D">
              <w:rPr>
                <w:rFonts w:ascii="Tahoma" w:hAnsi="Tahoma" w:cs="Tahoma"/>
                <w:sz w:val="20"/>
                <w:szCs w:val="20"/>
              </w:rPr>
              <w:t xml:space="preserve">) permettent d’offrir toutes les latitudes et configurations de réglages sur </w:t>
            </w:r>
            <w:r w:rsidRPr="00F92388">
              <w:rPr>
                <w:rFonts w:ascii="Tahoma" w:hAnsi="Tahoma" w:cs="Tahoma"/>
                <w:b/>
                <w:sz w:val="20"/>
                <w:szCs w:val="20"/>
              </w:rPr>
              <w:t>9</w:t>
            </w:r>
            <w:r w:rsidRPr="00B12A6D">
              <w:rPr>
                <w:rFonts w:ascii="Tahoma" w:hAnsi="Tahoma" w:cs="Tahoma"/>
                <w:sz w:val="20"/>
                <w:szCs w:val="20"/>
              </w:rPr>
              <w:t xml:space="preserve"> niveaux de la charge. </w:t>
            </w:r>
          </w:p>
          <w:p w:rsidR="00B749D0" w:rsidRDefault="00B749D0" w:rsidP="00B749D0">
            <w:pPr>
              <w:numPr>
                <w:ilvl w:val="0"/>
                <w:numId w:val="2"/>
              </w:numPr>
              <w:tabs>
                <w:tab w:val="left" w:pos="-142"/>
              </w:tabs>
              <w:spacing w:before="240"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Par niveau :</w:t>
            </w:r>
            <w:r>
              <w:rPr>
                <w:rFonts w:ascii="Tahoma" w:hAnsi="Tahoma" w:cs="Tahoma"/>
                <w:noProof/>
                <w:lang w:eastAsia="fr-FR"/>
              </w:rPr>
              <w:t xml:space="preserve"> </w:t>
            </w:r>
          </w:p>
          <w:p w:rsidR="00B749D0" w:rsidRPr="0096563C" w:rsidRDefault="00B749D0" w:rsidP="00B749D0">
            <w:pPr>
              <w:numPr>
                <w:ilvl w:val="0"/>
                <w:numId w:val="15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Hauteur de départ du niveau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(Q).</w:t>
            </w:r>
          </w:p>
          <w:p w:rsidR="00B749D0" w:rsidRDefault="00B749D0" w:rsidP="00B749D0">
            <w:pPr>
              <w:numPr>
                <w:ilvl w:val="0"/>
                <w:numId w:val="15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Taux de freinage du film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(H).</w:t>
            </w:r>
          </w:p>
          <w:p w:rsidR="00B749D0" w:rsidRDefault="00B749D0" w:rsidP="00B749D0">
            <w:pPr>
              <w:numPr>
                <w:ilvl w:val="0"/>
                <w:numId w:val="15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Vitesse de rotation du plateau 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(N)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49D0" w:rsidRDefault="00B749D0" w:rsidP="00B749D0">
            <w:pPr>
              <w:numPr>
                <w:ilvl w:val="0"/>
                <w:numId w:val="15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</w:t>
            </w:r>
            <w:r w:rsidRPr="00B12A6D">
              <w:rPr>
                <w:rFonts w:ascii="Tahoma" w:hAnsi="Tahoma" w:cs="Tahoma"/>
                <w:sz w:val="20"/>
                <w:szCs w:val="20"/>
              </w:rPr>
              <w:t>itesse de montée ou descente du chariot porte bobine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(M)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49D0" w:rsidRDefault="00B749D0" w:rsidP="00B749D0">
            <w:pPr>
              <w:numPr>
                <w:ilvl w:val="0"/>
                <w:numId w:val="15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Nombre de tours de film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(R)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49D0" w:rsidRDefault="00B749D0" w:rsidP="00B749D0">
            <w:pPr>
              <w:numPr>
                <w:ilvl w:val="0"/>
                <w:numId w:val="15"/>
              </w:numPr>
              <w:tabs>
                <w:tab w:val="left" w:pos="-142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12A6D">
              <w:rPr>
                <w:rFonts w:ascii="Tahoma" w:hAnsi="Tahoma" w:cs="Tahoma"/>
                <w:sz w:val="20"/>
                <w:szCs w:val="20"/>
              </w:rPr>
              <w:t>Réduction de laize (en option)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(T4)</w:t>
            </w:r>
            <w:r w:rsidRPr="00B12A6D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AD267B" w:rsidRPr="00B12A6D" w:rsidRDefault="00AD267B" w:rsidP="00AD267B">
            <w:pPr>
              <w:tabs>
                <w:tab w:val="left" w:pos="-142"/>
              </w:tabs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292" w:type="dxa"/>
            <w:shd w:val="clear" w:color="auto" w:fill="auto"/>
            <w:vAlign w:val="center"/>
          </w:tcPr>
          <w:p w:rsidR="00C6244C" w:rsidRPr="00B12A6D" w:rsidRDefault="00B749D0" w:rsidP="004074EE">
            <w:pPr>
              <w:spacing w:afterLines="20" w:after="48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fr-FR"/>
              </w:rPr>
              <w:drawing>
                <wp:anchor distT="0" distB="0" distL="114300" distR="114300" simplePos="0" relativeHeight="251688448" behindDoc="0" locked="0" layoutInCell="1" allowOverlap="1" wp14:anchorId="6C38327D" wp14:editId="42F5CC7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554355</wp:posOffset>
                  </wp:positionV>
                  <wp:extent cx="2333625" cy="2847340"/>
                  <wp:effectExtent l="0" t="0" r="0" b="0"/>
                  <wp:wrapNone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cran MLC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8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244C" w:rsidRPr="00B12A6D" w:rsidTr="00AD267B">
        <w:tc>
          <w:tcPr>
            <w:tcW w:w="6987" w:type="dxa"/>
            <w:shd w:val="clear" w:color="auto" w:fill="auto"/>
          </w:tcPr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C2883" w:rsidRDefault="00BC2883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B749D0" w:rsidRDefault="00B749D0" w:rsidP="00B749D0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  <w:r>
              <w:rPr>
                <w:rFonts w:ascii="Tahoma" w:eastAsia="Times New Roman" w:hAnsi="Tahoma" w:cs="Tahoma"/>
                <w:b/>
                <w:noProof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1690496" behindDoc="0" locked="0" layoutInCell="1" allowOverlap="1" wp14:anchorId="7D2179A4" wp14:editId="0844789A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55880</wp:posOffset>
                  </wp:positionV>
                  <wp:extent cx="2286000" cy="2851150"/>
                  <wp:effectExtent l="0" t="0" r="0" b="6350"/>
                  <wp:wrapNone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Ecran commandes manuelles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8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244C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 xml:space="preserve">Fonctions manuelles : </w:t>
            </w:r>
            <w:r w:rsidRPr="00C6244C"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  <w:tab/>
            </w:r>
          </w:p>
          <w:p w:rsidR="00B749D0" w:rsidRPr="00C6244C" w:rsidRDefault="00B749D0" w:rsidP="00B749D0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</w:p>
          <w:p w:rsidR="00B749D0" w:rsidRPr="00C6244C" w:rsidRDefault="00B749D0" w:rsidP="00B749D0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Montée et descente du chariot porte bobine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(A/B)</w:t>
            </w:r>
            <w:r w:rsidRPr="00C6244C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49D0" w:rsidRPr="00C6244C" w:rsidRDefault="00B749D0" w:rsidP="00B749D0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Rotation et rotation inverse plateau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(C/D)</w:t>
            </w:r>
            <w:r w:rsidRPr="00C6244C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49D0" w:rsidRPr="00C6244C" w:rsidRDefault="00B749D0" w:rsidP="00B749D0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Montée et descente presseur (si option retenue)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(E/F)</w:t>
            </w:r>
            <w:r w:rsidRPr="00C6244C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49D0" w:rsidRPr="00493104" w:rsidRDefault="00B749D0" w:rsidP="00B749D0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  <w:r w:rsidRPr="00493104">
              <w:rPr>
                <w:rFonts w:ascii="Tahoma" w:hAnsi="Tahoma" w:cs="Tahoma"/>
                <w:sz w:val="20"/>
                <w:szCs w:val="20"/>
              </w:rPr>
              <w:t>Actionnement réduction de laize (si option retenue)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(G/H)</w:t>
            </w:r>
            <w:r w:rsidRPr="00493104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49D0" w:rsidRPr="00493104" w:rsidRDefault="00B749D0" w:rsidP="00B749D0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Coupe automatique par déchirure (si option retenue) </w:t>
            </w:r>
            <w:r w:rsidRPr="00493104">
              <w:rPr>
                <w:rFonts w:ascii="Tahoma" w:hAnsi="Tahoma" w:cs="Tahoma"/>
                <w:b/>
                <w:sz w:val="20"/>
                <w:szCs w:val="20"/>
              </w:rPr>
              <w:t>(L)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49D0" w:rsidRPr="00493104" w:rsidRDefault="00B749D0" w:rsidP="00B749D0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Remise en phase machine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(M).</w:t>
            </w:r>
          </w:p>
          <w:p w:rsidR="00B749D0" w:rsidRDefault="00B749D0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C6244C" w:rsidRPr="00C6244C" w:rsidRDefault="00C6244C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  <w:r w:rsidRPr="00C6244C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 xml:space="preserve">Fonctions annexes : </w:t>
            </w:r>
          </w:p>
          <w:p w:rsidR="00C6244C" w:rsidRPr="00C6244C" w:rsidRDefault="00C6244C" w:rsidP="00C6244C">
            <w:pPr>
              <w:tabs>
                <w:tab w:val="left" w:pos="-142"/>
              </w:tabs>
              <w:spacing w:after="0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</w:p>
          <w:p w:rsidR="00C6244C" w:rsidRPr="00C6244C" w:rsidRDefault="00C6244C" w:rsidP="00AD267B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Possibilité de verrouillages par mot de passe de toutes les fonctions sur le panneau de commande.</w:t>
            </w:r>
          </w:p>
          <w:p w:rsidR="00C6244C" w:rsidRPr="00C6244C" w:rsidRDefault="00C6244C" w:rsidP="00AD267B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Fonction compteur de cycles machine et compteur de cycles partiel (avec remise à zéro possible).</w:t>
            </w:r>
          </w:p>
          <w:p w:rsidR="00C6244C" w:rsidRPr="00C6244C" w:rsidRDefault="00C6244C" w:rsidP="00AD267B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Journal des alarmes.</w:t>
            </w:r>
          </w:p>
          <w:p w:rsidR="00C6244C" w:rsidRPr="00C6244C" w:rsidRDefault="00C6244C" w:rsidP="00AD267B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Aide au diagnostic de panne.</w:t>
            </w:r>
          </w:p>
          <w:p w:rsidR="000A7187" w:rsidRDefault="000A7187" w:rsidP="00AD267B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</w:p>
          <w:p w:rsidR="00C6244C" w:rsidRPr="00C6244C" w:rsidRDefault="00B749D0" w:rsidP="00AD267B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776" behindDoc="0" locked="0" layoutInCell="1" allowOverlap="1" wp14:anchorId="27D69535" wp14:editId="6E26D5C3">
                  <wp:simplePos x="0" y="0"/>
                  <wp:positionH relativeFrom="column">
                    <wp:posOffset>4912360</wp:posOffset>
                  </wp:positionH>
                  <wp:positionV relativeFrom="paragraph">
                    <wp:posOffset>118110</wp:posOffset>
                  </wp:positionV>
                  <wp:extent cx="1010285" cy="2590800"/>
                  <wp:effectExtent l="0" t="0" r="0" b="0"/>
                  <wp:wrapNone/>
                  <wp:docPr id="459" name="Image 459" descr="Boutons mécan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Boutons mécan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244C" w:rsidRPr="00C6244C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>Boutons mécaniques classiques pour les fonctions répétitives suivantes :</w:t>
            </w:r>
          </w:p>
          <w:p w:rsidR="00C6244C" w:rsidRPr="00C6244C" w:rsidRDefault="00C6244C" w:rsidP="00C6244C">
            <w:pPr>
              <w:tabs>
                <w:tab w:val="left" w:pos="-142"/>
              </w:tabs>
              <w:spacing w:after="0"/>
              <w:rPr>
                <w:rFonts w:ascii="Tahoma" w:eastAsia="Times New Roman" w:hAnsi="Tahoma" w:cs="Tahoma"/>
                <w:sz w:val="24"/>
                <w:szCs w:val="24"/>
                <w:lang w:eastAsia="fr-FR"/>
              </w:rPr>
            </w:pPr>
          </w:p>
          <w:p w:rsidR="00C6244C" w:rsidRPr="00C6244C" w:rsidRDefault="00C6244C" w:rsidP="00AD267B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Bouton départ de cycle.</w:t>
            </w:r>
          </w:p>
          <w:p w:rsidR="00C6244C" w:rsidRPr="00C6244C" w:rsidRDefault="00C6244C" w:rsidP="00AD267B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Remise à zéro du cycle.</w:t>
            </w:r>
          </w:p>
          <w:p w:rsidR="00C6244C" w:rsidRPr="00C6244C" w:rsidRDefault="00C6244C" w:rsidP="00AD267B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>Bouton d’arrêt de cycle.</w:t>
            </w:r>
          </w:p>
          <w:p w:rsidR="00C6244C" w:rsidRPr="00C6244C" w:rsidRDefault="00C6244C" w:rsidP="00AD267B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C6244C">
              <w:rPr>
                <w:rFonts w:ascii="Tahoma" w:hAnsi="Tahoma" w:cs="Tahoma"/>
                <w:sz w:val="20"/>
                <w:szCs w:val="20"/>
              </w:rPr>
              <w:t>Arret</w:t>
            </w:r>
            <w:proofErr w:type="spellEnd"/>
            <w:r w:rsidRPr="00C6244C">
              <w:rPr>
                <w:rFonts w:ascii="Tahoma" w:hAnsi="Tahoma" w:cs="Tahoma"/>
                <w:sz w:val="20"/>
                <w:szCs w:val="20"/>
              </w:rPr>
              <w:t xml:space="preserve"> d’urgence ré-</w:t>
            </w:r>
            <w:proofErr w:type="spellStart"/>
            <w:r w:rsidRPr="00C6244C">
              <w:rPr>
                <w:rFonts w:ascii="Tahoma" w:hAnsi="Tahoma" w:cs="Tahoma"/>
                <w:sz w:val="20"/>
                <w:szCs w:val="20"/>
              </w:rPr>
              <w:t>armable</w:t>
            </w:r>
            <w:proofErr w:type="spellEnd"/>
            <w:r w:rsidRPr="00C6244C">
              <w:rPr>
                <w:rFonts w:ascii="Tahoma" w:hAnsi="Tahoma" w:cs="Tahoma"/>
                <w:sz w:val="20"/>
                <w:szCs w:val="20"/>
              </w:rPr>
              <w:t xml:space="preserve">. </w:t>
            </w:r>
          </w:p>
          <w:p w:rsidR="00C6244C" w:rsidRDefault="00C6244C" w:rsidP="00AD267B">
            <w:pPr>
              <w:numPr>
                <w:ilvl w:val="0"/>
                <w:numId w:val="2"/>
              </w:numPr>
              <w:tabs>
                <w:tab w:val="left" w:pos="-142"/>
              </w:tabs>
              <w:spacing w:after="0" w:line="240" w:lineRule="auto"/>
              <w:ind w:left="142" w:hanging="142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6244C">
              <w:rPr>
                <w:rFonts w:ascii="Tahoma" w:hAnsi="Tahoma" w:cs="Tahoma"/>
                <w:sz w:val="20"/>
                <w:szCs w:val="20"/>
              </w:rPr>
              <w:t xml:space="preserve">Sectionneur général </w:t>
            </w:r>
            <w:proofErr w:type="spellStart"/>
            <w:r w:rsidRPr="00C6244C">
              <w:rPr>
                <w:rFonts w:ascii="Tahoma" w:hAnsi="Tahoma" w:cs="Tahoma"/>
                <w:sz w:val="20"/>
                <w:szCs w:val="20"/>
              </w:rPr>
              <w:t>cadenassable</w:t>
            </w:r>
            <w:proofErr w:type="spellEnd"/>
            <w:r w:rsidRPr="00C6244C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970556" w:rsidRDefault="00970556" w:rsidP="00970556">
            <w:pPr>
              <w:tabs>
                <w:tab w:val="left" w:pos="-142"/>
              </w:tabs>
              <w:spacing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70556" w:rsidRDefault="00970556" w:rsidP="00970556">
            <w:pPr>
              <w:tabs>
                <w:tab w:val="left" w:pos="-142"/>
              </w:tabs>
              <w:spacing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70556" w:rsidRDefault="00970556" w:rsidP="00970556">
            <w:pPr>
              <w:tabs>
                <w:tab w:val="left" w:pos="-142"/>
              </w:tabs>
              <w:spacing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70556" w:rsidRDefault="00970556" w:rsidP="00970556">
            <w:pPr>
              <w:tabs>
                <w:tab w:val="left" w:pos="-142"/>
              </w:tabs>
              <w:spacing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70556" w:rsidRDefault="00970556" w:rsidP="00970556">
            <w:pPr>
              <w:tabs>
                <w:tab w:val="left" w:pos="-142"/>
              </w:tabs>
              <w:spacing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70556" w:rsidRDefault="00970556" w:rsidP="00970556">
            <w:pPr>
              <w:tabs>
                <w:tab w:val="left" w:pos="-142"/>
              </w:tabs>
              <w:spacing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70556" w:rsidRDefault="00970556" w:rsidP="00970556">
            <w:pPr>
              <w:tabs>
                <w:tab w:val="left" w:pos="-142"/>
              </w:tabs>
              <w:spacing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70556" w:rsidRDefault="00970556" w:rsidP="00970556">
            <w:pPr>
              <w:tabs>
                <w:tab w:val="left" w:pos="-142"/>
              </w:tabs>
              <w:spacing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970556" w:rsidRDefault="00970556" w:rsidP="00970556">
            <w:pPr>
              <w:tabs>
                <w:tab w:val="left" w:pos="-142"/>
              </w:tabs>
              <w:spacing w:after="0" w:line="240" w:lineRule="auto"/>
              <w:ind w:left="142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AD267B" w:rsidRPr="00B12A6D" w:rsidRDefault="00AD267B" w:rsidP="00AD267B">
            <w:pPr>
              <w:tabs>
                <w:tab w:val="left" w:pos="-142"/>
              </w:tabs>
              <w:spacing w:after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  <w:vAlign w:val="center"/>
          </w:tcPr>
          <w:p w:rsidR="00C6244C" w:rsidRPr="00B12A6D" w:rsidRDefault="00C6244C" w:rsidP="004074EE">
            <w:pPr>
              <w:spacing w:afterLines="20" w:after="48" w:line="240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AD267B" w:rsidRDefault="00AD267B"/>
    <w:tbl>
      <w:tblPr>
        <w:tblW w:w="0" w:type="auto"/>
        <w:tblLook w:val="04A0" w:firstRow="1" w:lastRow="0" w:firstColumn="1" w:lastColumn="0" w:noHBand="0" w:noVBand="1"/>
      </w:tblPr>
      <w:tblGrid>
        <w:gridCol w:w="2079"/>
        <w:gridCol w:w="7984"/>
      </w:tblGrid>
      <w:tr w:rsidR="00AD267B" w:rsidRPr="00B12A6D" w:rsidTr="00CD4B0C">
        <w:tc>
          <w:tcPr>
            <w:tcW w:w="2093" w:type="dxa"/>
            <w:shd w:val="clear" w:color="auto" w:fill="auto"/>
          </w:tcPr>
          <w:p w:rsidR="00AD267B" w:rsidRPr="00C6244C" w:rsidRDefault="00E53621" w:rsidP="00B12A6D">
            <w:pPr>
              <w:tabs>
                <w:tab w:val="left" w:pos="-142"/>
              </w:tabs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3925" cy="923925"/>
                  <wp:effectExtent l="0" t="0" r="0" b="0"/>
                  <wp:docPr id="6" name="Image 6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  <w:shd w:val="clear" w:color="auto" w:fill="auto"/>
          </w:tcPr>
          <w:p w:rsidR="00AD267B" w:rsidRDefault="00AD267B" w:rsidP="00AD267B">
            <w:pPr>
              <w:spacing w:after="0" w:line="240" w:lineRule="auto"/>
              <w:ind w:left="709"/>
              <w:rPr>
                <w:noProof/>
                <w:lang w:eastAsia="fr-FR"/>
              </w:rPr>
            </w:pPr>
          </w:p>
          <w:p w:rsidR="00AD267B" w:rsidRDefault="00AD267B" w:rsidP="00AD267B">
            <w:pPr>
              <w:spacing w:after="0" w:line="240" w:lineRule="auto"/>
              <w:ind w:left="709"/>
              <w:rPr>
                <w:noProof/>
                <w:lang w:eastAsia="fr-FR"/>
              </w:rPr>
            </w:pPr>
          </w:p>
          <w:p w:rsidR="00AD267B" w:rsidRPr="00C6244C" w:rsidRDefault="00AD267B" w:rsidP="00AD267B">
            <w:pPr>
              <w:spacing w:after="0" w:line="240" w:lineRule="auto"/>
              <w:ind w:left="142"/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</w:pPr>
            <w:r w:rsidRPr="00C6244C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 xml:space="preserve">Tous les paramètres et toutes les fonctions sont mémorisables de manière différenciée dans les </w:t>
            </w:r>
            <w:r w:rsidR="006F2E30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>12</w:t>
            </w:r>
            <w:r w:rsidRPr="00C6244C">
              <w:rPr>
                <w:rFonts w:ascii="Tahoma" w:eastAsia="Times New Roman" w:hAnsi="Tahoma" w:cs="Tahoma"/>
                <w:b/>
                <w:sz w:val="24"/>
                <w:szCs w:val="24"/>
                <w:u w:val="single"/>
                <w:lang w:eastAsia="fr-FR"/>
              </w:rPr>
              <w:t xml:space="preserve"> programmes (cycle standard, cycle multi-niveaux, presseur (si option présente …..)</w:t>
            </w:r>
          </w:p>
          <w:p w:rsidR="00AD267B" w:rsidRPr="00B12A6D" w:rsidRDefault="00AD267B" w:rsidP="004074EE">
            <w:pPr>
              <w:spacing w:afterLines="20" w:after="48" w:line="240" w:lineRule="auto"/>
              <w:jc w:val="center"/>
              <w:rPr>
                <w:rFonts w:ascii="Tahoma" w:hAnsi="Tahoma" w:cs="Tahoma"/>
              </w:rPr>
            </w:pPr>
          </w:p>
        </w:tc>
      </w:tr>
    </w:tbl>
    <w:p w:rsidR="00B749D0" w:rsidRDefault="00B749D0" w:rsidP="00C6244C">
      <w:pPr>
        <w:spacing w:after="120" w:line="240" w:lineRule="auto"/>
        <w:jc w:val="center"/>
        <w:rPr>
          <w:rFonts w:ascii="Tahoma" w:hAnsi="Tahoma" w:cs="Tahoma"/>
        </w:rPr>
      </w:pPr>
    </w:p>
    <w:p w:rsidR="00B749D0" w:rsidRDefault="00B749D0" w:rsidP="00C6244C">
      <w:pPr>
        <w:spacing w:after="120" w:line="240" w:lineRule="auto"/>
        <w:jc w:val="center"/>
        <w:rPr>
          <w:rFonts w:ascii="Tahoma" w:hAnsi="Tahoma" w:cs="Tahoma"/>
        </w:rPr>
      </w:pPr>
    </w:p>
    <w:p w:rsidR="00B749D0" w:rsidRDefault="00B749D0" w:rsidP="00C6244C">
      <w:pPr>
        <w:spacing w:after="120" w:line="240" w:lineRule="auto"/>
        <w:jc w:val="center"/>
        <w:rPr>
          <w:rFonts w:ascii="Tahoma" w:hAnsi="Tahoma" w:cs="Tahoma"/>
        </w:rPr>
      </w:pPr>
    </w:p>
    <w:p w:rsidR="00B749D0" w:rsidRDefault="00B749D0" w:rsidP="00C6244C">
      <w:pPr>
        <w:spacing w:after="120" w:line="240" w:lineRule="auto"/>
        <w:jc w:val="center"/>
        <w:rPr>
          <w:rFonts w:ascii="Tahoma" w:hAnsi="Tahoma" w:cs="Tahoma"/>
        </w:rPr>
      </w:pPr>
    </w:p>
    <w:p w:rsidR="00B749D0" w:rsidRDefault="00B749D0" w:rsidP="00C6244C">
      <w:pPr>
        <w:spacing w:after="120" w:line="240" w:lineRule="auto"/>
        <w:jc w:val="center"/>
        <w:rPr>
          <w:rFonts w:ascii="Tahoma" w:hAnsi="Tahoma" w:cs="Tahoma"/>
        </w:rPr>
      </w:pPr>
    </w:p>
    <w:p w:rsidR="00B749D0" w:rsidRDefault="00B749D0" w:rsidP="00C6244C">
      <w:pPr>
        <w:spacing w:after="120" w:line="240" w:lineRule="auto"/>
        <w:jc w:val="center"/>
        <w:rPr>
          <w:rFonts w:ascii="Tahoma" w:hAnsi="Tahoma" w:cs="Tahoma"/>
        </w:rPr>
      </w:pPr>
    </w:p>
    <w:p w:rsidR="00B749D0" w:rsidRDefault="00B749D0" w:rsidP="00C6244C">
      <w:pPr>
        <w:spacing w:after="120" w:line="240" w:lineRule="auto"/>
        <w:jc w:val="center"/>
        <w:rPr>
          <w:rFonts w:ascii="Tahoma" w:hAnsi="Tahoma" w:cs="Tahoma"/>
        </w:rPr>
      </w:pPr>
    </w:p>
    <w:p w:rsidR="00C6244C" w:rsidRPr="00B12A6D" w:rsidRDefault="00E53621" w:rsidP="00C6244C">
      <w:pPr>
        <w:spacing w:after="120" w:line="240" w:lineRule="auto"/>
        <w:jc w:val="center"/>
        <w:rPr>
          <w:rFonts w:ascii="Tahoma" w:hAnsi="Tahoma" w:cs="Tahoma"/>
        </w:rPr>
      </w:pPr>
      <w:r w:rsidRPr="00B12A6D">
        <w:rPr>
          <w:rFonts w:ascii="Tahoma" w:hAnsi="Tahoma" w:cs="Tahoma"/>
          <w:noProof/>
          <w:lang w:eastAsia="fr-FR"/>
        </w:rPr>
        <mc:AlternateContent>
          <mc:Choice Requires="wps">
            <w:drawing>
              <wp:inline distT="0" distB="0" distL="0" distR="0" wp14:anchorId="660EA650" wp14:editId="5B0F3D1A">
                <wp:extent cx="6480175" cy="288290"/>
                <wp:effectExtent l="0" t="0" r="77470" b="76835"/>
                <wp:docPr id="1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8829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44C" w:rsidRPr="00E65ECA" w:rsidRDefault="00514F49" w:rsidP="00C6244C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 xml:space="preserve">DIMENSIONS, </w:t>
                            </w:r>
                            <w:r w:rsidR="00C6244C"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ENERGIES ET COMPOSANTS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0EA650" id="Text Box 443" o:spid="_x0000_s1032" type="#_x0000_t202" style="width:510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" fillcolor="#00c" stroked="f">
                <v:shadow on="t" opacity=".5" offset="6pt,6pt"/>
                <v:textbox inset=",1.5mm">
                  <w:txbxContent>
                    <w:p w:rsidR="00C6244C" w:rsidRPr="00E65ECA" w:rsidRDefault="00514F49" w:rsidP="00C6244C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 xml:space="preserve">DIMENSIONS, </w:t>
                      </w:r>
                      <w:r w:rsidR="00C6244C">
                        <w:rPr>
                          <w:rFonts w:ascii="Tahoma" w:hAnsi="Tahoma"/>
                          <w:b/>
                          <w:color w:val="FFFFFF"/>
                        </w:rPr>
                        <w:t>ENERGIES ET COMPOSANTS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63"/>
      </w:tblGrid>
      <w:tr w:rsidR="00AD267B" w:rsidRPr="00B12A6D" w:rsidTr="00CD4B0C">
        <w:tc>
          <w:tcPr>
            <w:tcW w:w="10279" w:type="dxa"/>
            <w:shd w:val="clear" w:color="auto" w:fill="auto"/>
          </w:tcPr>
          <w:p w:rsidR="00514F49" w:rsidRPr="00AD267B" w:rsidRDefault="00795151" w:rsidP="00514F49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670016" behindDoc="0" locked="0" layoutInCell="1" allowOverlap="1" wp14:anchorId="7195D348" wp14:editId="1BD761A0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236855</wp:posOffset>
                  </wp:positionV>
                  <wp:extent cx="5980176" cy="2447544"/>
                  <wp:effectExtent l="0" t="0" r="190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lan dimensions machin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176" cy="244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F49">
              <w:rPr>
                <w:rFonts w:ascii="Tahoma" w:hAnsi="Tahoma" w:cs="Tahoma"/>
                <w:b/>
                <w:sz w:val="20"/>
                <w:szCs w:val="20"/>
                <w:u w:val="single"/>
              </w:rPr>
              <w:t>DIMENSIONS MACHINE</w:t>
            </w:r>
          </w:p>
          <w:p w:rsidR="00514F49" w:rsidRDefault="00514F49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795151" w:rsidRDefault="00795151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795151" w:rsidRDefault="00795151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795151" w:rsidRDefault="00795151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795151" w:rsidRDefault="00795151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795151" w:rsidRDefault="00795151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795151" w:rsidRDefault="002370CF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671040" behindDoc="0" locked="0" layoutInCell="1" allowOverlap="1" wp14:anchorId="765892C4" wp14:editId="3F036343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278130</wp:posOffset>
                  </wp:positionV>
                  <wp:extent cx="5936275" cy="1439314"/>
                  <wp:effectExtent l="0" t="0" r="7620" b="889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ableau dimensions machin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275" cy="143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5151" w:rsidRDefault="00795151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795151" w:rsidRDefault="00795151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795151" w:rsidRDefault="00795151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795151" w:rsidRDefault="00795151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AD267B" w:rsidRPr="00AD267B" w:rsidRDefault="00AD267B" w:rsidP="00C6244C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AD267B">
              <w:rPr>
                <w:rFonts w:ascii="Tahoma" w:hAnsi="Tahoma" w:cs="Tahoma"/>
                <w:b/>
                <w:sz w:val="20"/>
                <w:szCs w:val="20"/>
                <w:u w:val="single"/>
              </w:rPr>
              <w:t>ENERGIES ET CARACTERISTIQUES ELECTRIQUES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Tension d’alimentation électrique : 230 V monophasé + terre / 50 HZ.</w:t>
            </w:r>
          </w:p>
          <w:p w:rsidR="00AD267B" w:rsidRPr="00AD267B" w:rsidRDefault="00515CD5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Puissance installée : 1,5</w:t>
            </w:r>
            <w:r w:rsidR="00AD267B" w:rsidRPr="00AD267B">
              <w:rPr>
                <w:rFonts w:ascii="Tahoma" w:hAnsi="Tahoma" w:cs="Tahoma"/>
                <w:sz w:val="20"/>
                <w:szCs w:val="20"/>
              </w:rPr>
              <w:t xml:space="preserve"> kW.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Protection électrique : IP 54.</w:t>
            </w:r>
          </w:p>
          <w:p w:rsidR="00AD267B" w:rsidRPr="00AD267B" w:rsidRDefault="00AD267B" w:rsidP="00C6244C">
            <w:pPr>
              <w:tabs>
                <w:tab w:val="left" w:pos="-142"/>
              </w:tabs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AD267B" w:rsidRPr="00AD267B" w:rsidRDefault="00AD267B" w:rsidP="00C6244C">
            <w:pPr>
              <w:tabs>
                <w:tab w:val="left" w:pos="-142"/>
              </w:tabs>
              <w:rPr>
                <w:rFonts w:ascii="Tahoma" w:hAnsi="Tahoma" w:cs="Tahoma"/>
                <w:b/>
                <w:sz w:val="20"/>
                <w:szCs w:val="20"/>
              </w:rPr>
            </w:pPr>
            <w:r w:rsidRPr="00AD267B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ENERGIE PNEUMATIQUE </w:t>
            </w:r>
            <w:r w:rsidRPr="00AD267B">
              <w:rPr>
                <w:rFonts w:ascii="Tahoma" w:hAnsi="Tahoma" w:cs="Tahoma"/>
                <w:sz w:val="20"/>
                <w:szCs w:val="20"/>
              </w:rPr>
              <w:t>(Nécessaire uniquement avec l’option plateau stabilisateur à vérin pneumatique</w:t>
            </w:r>
            <w:r w:rsidR="008F746C">
              <w:rPr>
                <w:rFonts w:ascii="Tahoma" w:hAnsi="Tahoma" w:cs="Tahoma"/>
                <w:sz w:val="20"/>
                <w:szCs w:val="20"/>
              </w:rPr>
              <w:t xml:space="preserve"> ou l’option réduction de laize</w:t>
            </w:r>
            <w:r w:rsidRPr="00AD267B">
              <w:rPr>
                <w:rFonts w:ascii="Tahoma" w:hAnsi="Tahoma" w:cs="Tahoma"/>
                <w:sz w:val="20"/>
                <w:szCs w:val="20"/>
              </w:rPr>
              <w:t>)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Pression d’air à fournir : 6 Bar.</w:t>
            </w:r>
          </w:p>
          <w:p w:rsidR="002603CF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Consommation d’air :</w:t>
            </w:r>
          </w:p>
          <w:p w:rsidR="00AD267B" w:rsidRDefault="002603CF" w:rsidP="002603CF">
            <w:pPr>
              <w:pStyle w:val="Paragraphedeliste"/>
              <w:numPr>
                <w:ilvl w:val="0"/>
                <w:numId w:val="16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Nl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/min avec option presseur pneumatique.</w:t>
            </w:r>
          </w:p>
          <w:p w:rsidR="002603CF" w:rsidRPr="002603CF" w:rsidRDefault="002603CF" w:rsidP="002603CF">
            <w:pPr>
              <w:pStyle w:val="Paragraphedeliste"/>
              <w:numPr>
                <w:ilvl w:val="0"/>
                <w:numId w:val="16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Nl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/min avec option réduction de laize.</w:t>
            </w:r>
          </w:p>
          <w:p w:rsidR="002370CF" w:rsidRPr="00AD267B" w:rsidRDefault="002370CF" w:rsidP="002603CF">
            <w:pPr>
              <w:tabs>
                <w:tab w:val="left" w:pos="-142"/>
              </w:tabs>
              <w:spacing w:after="0"/>
              <w:ind w:left="360"/>
              <w:rPr>
                <w:rFonts w:ascii="Tahoma" w:hAnsi="Tahoma" w:cs="Tahoma"/>
                <w:sz w:val="20"/>
                <w:szCs w:val="20"/>
              </w:rPr>
            </w:pPr>
          </w:p>
          <w:p w:rsidR="007605D3" w:rsidRPr="00AD267B" w:rsidRDefault="007605D3" w:rsidP="007605D3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TEMPERATURE AMBIANTE DE FONCTIONNEMENT</w:t>
            </w:r>
          </w:p>
          <w:p w:rsidR="007605D3" w:rsidRPr="00AD267B" w:rsidRDefault="007605D3" w:rsidP="007605D3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0 à 40 ° Celsius</w:t>
            </w:r>
            <w:r w:rsidRPr="00AD267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7605D3" w:rsidRDefault="007605D3" w:rsidP="007605D3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Kit température de fonctionnement – 5°C en option.</w:t>
            </w:r>
          </w:p>
          <w:p w:rsidR="007605D3" w:rsidRPr="00AD267B" w:rsidRDefault="007605D3" w:rsidP="007605D3">
            <w:pPr>
              <w:tabs>
                <w:tab w:val="left" w:pos="-142"/>
              </w:tabs>
              <w:spacing w:after="0"/>
              <w:ind w:left="720"/>
              <w:rPr>
                <w:rFonts w:ascii="Tahoma" w:hAnsi="Tahoma" w:cs="Tahoma"/>
                <w:sz w:val="20"/>
                <w:szCs w:val="20"/>
              </w:rPr>
            </w:pPr>
          </w:p>
          <w:p w:rsidR="007605D3" w:rsidRPr="00AD267B" w:rsidRDefault="007605D3" w:rsidP="007605D3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POIDS DE LA MACHINE</w:t>
            </w:r>
          </w:p>
          <w:p w:rsidR="007605D3" w:rsidRDefault="007605D3" w:rsidP="007605D3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395 kg à 455 kg suivant modèle et options</w:t>
            </w:r>
            <w:r w:rsidRPr="00AD267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7605D3" w:rsidRPr="00AD267B" w:rsidRDefault="007605D3" w:rsidP="007605D3">
            <w:pPr>
              <w:tabs>
                <w:tab w:val="left" w:pos="-142"/>
              </w:tabs>
              <w:spacing w:after="0"/>
              <w:ind w:left="720"/>
              <w:rPr>
                <w:rFonts w:ascii="Tahoma" w:hAnsi="Tahoma" w:cs="Tahoma"/>
                <w:sz w:val="20"/>
                <w:szCs w:val="20"/>
              </w:rPr>
            </w:pPr>
          </w:p>
          <w:p w:rsidR="007605D3" w:rsidRPr="00AD267B" w:rsidRDefault="007605D3" w:rsidP="007605D3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lastRenderedPageBreak/>
              <w:t xml:space="preserve">NIVEAU DE BUIT (conforme </w:t>
            </w:r>
            <w:r w:rsidR="003C099A">
              <w:rPr>
                <w:rFonts w:ascii="Tahoma" w:hAnsi="Tahoma" w:cs="Tahoma"/>
                <w:b/>
                <w:sz w:val="20"/>
                <w:szCs w:val="20"/>
                <w:u w:val="single"/>
              </w:rPr>
              <w:t>aux normes ISO 4871 et ISO 11201)</w:t>
            </w:r>
          </w:p>
          <w:p w:rsidR="007605D3" w:rsidRPr="00AD267B" w:rsidRDefault="003C099A" w:rsidP="007605D3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69,3 dB (A) durant le conditionnement</w:t>
            </w:r>
            <w:r w:rsidR="007605D3" w:rsidRPr="00AD267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749D0" w:rsidRDefault="00B749D0" w:rsidP="00C6244C">
            <w:pPr>
              <w:tabs>
                <w:tab w:val="left" w:pos="-142"/>
              </w:tabs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</w:p>
          <w:p w:rsidR="00AD267B" w:rsidRPr="00AD267B" w:rsidRDefault="00AD267B" w:rsidP="00C6244C">
            <w:pPr>
              <w:tabs>
                <w:tab w:val="left" w:pos="-142"/>
              </w:tabs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AD267B">
              <w:rPr>
                <w:rFonts w:ascii="Tahoma" w:hAnsi="Tahoma" w:cs="Tahoma"/>
                <w:b/>
                <w:sz w:val="20"/>
                <w:szCs w:val="20"/>
                <w:u w:val="single"/>
              </w:rPr>
              <w:t>COMPOSANTS DE LA MACHINE :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Arm</w:t>
            </w:r>
            <w:r w:rsidR="00FB18CE">
              <w:rPr>
                <w:rFonts w:ascii="Tahoma" w:hAnsi="Tahoma" w:cs="Tahoma"/>
                <w:sz w:val="20"/>
                <w:szCs w:val="20"/>
              </w:rPr>
              <w:t>oire électrique : ROBOPAC</w:t>
            </w:r>
            <w:r w:rsidRPr="00AD267B">
              <w:rPr>
                <w:rFonts w:ascii="Tahoma" w:hAnsi="Tahoma" w:cs="Tahoma"/>
                <w:sz w:val="20"/>
                <w:szCs w:val="20"/>
              </w:rPr>
              <w:t xml:space="preserve"> (IP54)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Interrupteur principal : ABB/BRETER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Contacteurs: SIEMENS/SCHNEIDER/EATON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Protections thermiques : SIEMENS/SCHNEIDER/EATON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Boîtier de commande: MOELLER/EATON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Capteurs de proximité : CARLO GAVAZZI, SELET, MICRO DETECTORS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Cellules photoélectriques : DATALOGIC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Carte api: SELCOM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 xml:space="preserve">Carte inverseur: SELCOM  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Afficheur opérateur : KINCO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Micro-interrupteurs : PIZZATO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Moteurs: BONFIGLIOLI / ELECTROADDA (ISO) BONORA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Moteurs auto-freinés : BONFIGLIOLI / ELECTROADDA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Vannes à air : PNEUMAX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Vérins pneumatiques: PNEUMAX</w:t>
            </w:r>
          </w:p>
          <w:p w:rsidR="00AD267B" w:rsidRPr="00AD267B" w:rsidRDefault="00AD267B" w:rsidP="00C6244C">
            <w:pPr>
              <w:numPr>
                <w:ilvl w:val="0"/>
                <w:numId w:val="2"/>
              </w:numPr>
              <w:tabs>
                <w:tab w:val="left" w:pos="-142"/>
              </w:tabs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D267B">
              <w:rPr>
                <w:rFonts w:ascii="Tahoma" w:hAnsi="Tahoma" w:cs="Tahoma"/>
                <w:sz w:val="20"/>
                <w:szCs w:val="20"/>
              </w:rPr>
              <w:t>Système d’alimentation en air : PNEUMAX</w:t>
            </w:r>
          </w:p>
          <w:p w:rsidR="00AD267B" w:rsidRPr="00B12A6D" w:rsidRDefault="00AD267B" w:rsidP="00537230">
            <w:pPr>
              <w:spacing w:afterLines="20" w:after="48" w:line="240" w:lineRule="auto"/>
              <w:jc w:val="center"/>
              <w:rPr>
                <w:rFonts w:ascii="Tahoma" w:hAnsi="Tahoma" w:cs="Tahoma"/>
                <w:sz w:val="20"/>
              </w:rPr>
            </w:pPr>
          </w:p>
        </w:tc>
      </w:tr>
      <w:tr w:rsidR="002370CF" w:rsidRPr="00B12A6D" w:rsidTr="00CD4B0C">
        <w:tc>
          <w:tcPr>
            <w:tcW w:w="10279" w:type="dxa"/>
            <w:shd w:val="clear" w:color="auto" w:fill="auto"/>
          </w:tcPr>
          <w:p w:rsidR="002370CF" w:rsidRDefault="002370CF" w:rsidP="00514F49">
            <w:pPr>
              <w:spacing w:line="360" w:lineRule="auto"/>
              <w:rPr>
                <w:rFonts w:ascii="Tahoma" w:hAnsi="Tahoma" w:cs="Tahoma"/>
                <w:b/>
                <w:noProof/>
                <w:sz w:val="20"/>
                <w:szCs w:val="20"/>
                <w:u w:val="single"/>
                <w:lang w:eastAsia="fr-FR"/>
              </w:rPr>
            </w:pPr>
          </w:p>
        </w:tc>
      </w:tr>
    </w:tbl>
    <w:p w:rsidR="00C6244C" w:rsidRPr="00B12A6D" w:rsidRDefault="00E53621" w:rsidP="00C6244C">
      <w:pPr>
        <w:spacing w:after="0" w:line="240" w:lineRule="auto"/>
        <w:jc w:val="both"/>
        <w:rPr>
          <w:rFonts w:ascii="Tahoma" w:hAnsi="Tahoma" w:cs="Tahoma"/>
        </w:rPr>
      </w:pPr>
      <w:r w:rsidRPr="00B12A6D">
        <w:rPr>
          <w:rFonts w:ascii="Tahoma" w:hAnsi="Tahoma" w:cs="Tahoma"/>
          <w:noProof/>
          <w:lang w:eastAsia="fr-FR"/>
        </w:rPr>
        <mc:AlternateContent>
          <mc:Choice Requires="wps">
            <w:drawing>
              <wp:inline distT="0" distB="0" distL="0" distR="0">
                <wp:extent cx="6480175" cy="288290"/>
                <wp:effectExtent l="0" t="0" r="77470" b="74930"/>
                <wp:docPr id="11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8829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44C" w:rsidRPr="00E65ECA" w:rsidRDefault="00C6244C" w:rsidP="00C6244C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NORMES ET SECURITES</w:t>
                            </w:r>
                          </w:p>
                        </w:txbxContent>
                      </wps:txbx>
                      <wps:bodyPr rot="0" vert="horz" wrap="square" lIns="91440" tIns="5400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4" o:spid="_x0000_s1033" type="#_x0000_t202" style="width:510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" fillcolor="#00c" stroked="f">
                <v:shadow on="t" opacity=".5" offset="6pt,6pt"/>
                <v:textbox inset=",1.5mm">
                  <w:txbxContent>
                    <w:p w:rsidR="00C6244C" w:rsidRPr="00E65ECA" w:rsidRDefault="00C6244C" w:rsidP="00C6244C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NORMES ET SECURITES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5949" w:rsidRPr="00B12A6D" w:rsidRDefault="00045949" w:rsidP="00EA342D">
      <w:pPr>
        <w:spacing w:after="0" w:line="240" w:lineRule="auto"/>
        <w:jc w:val="both"/>
        <w:rPr>
          <w:rFonts w:ascii="Tahoma" w:hAnsi="Tahoma" w:cs="Tahoma"/>
        </w:rPr>
      </w:pPr>
    </w:p>
    <w:p w:rsidR="00C6244C" w:rsidRPr="00AD267B" w:rsidRDefault="00C6244C" w:rsidP="00C6244C">
      <w:pPr>
        <w:tabs>
          <w:tab w:val="left" w:pos="-142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fr-FR"/>
        </w:rPr>
      </w:pPr>
      <w:r w:rsidRPr="00AD267B">
        <w:rPr>
          <w:rFonts w:ascii="Tahoma" w:eastAsia="Times New Roman" w:hAnsi="Tahoma" w:cs="Tahoma"/>
          <w:b/>
          <w:sz w:val="20"/>
          <w:szCs w:val="20"/>
          <w:u w:val="single"/>
          <w:lang w:eastAsia="fr-FR"/>
        </w:rPr>
        <w:t>MATERIEL CONFORME AUX NORMES CE</w:t>
      </w:r>
    </w:p>
    <w:p w:rsidR="00C6244C" w:rsidRPr="00AD267B" w:rsidRDefault="00C6244C" w:rsidP="00C6244C">
      <w:pPr>
        <w:tabs>
          <w:tab w:val="left" w:pos="-142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fr-FR"/>
        </w:rPr>
      </w:pPr>
    </w:p>
    <w:p w:rsidR="00C6244C" w:rsidRPr="00AD267B" w:rsidRDefault="00C6244C" w:rsidP="00C6244C">
      <w:pPr>
        <w:tabs>
          <w:tab w:val="left" w:pos="-142"/>
        </w:tabs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fr-FR"/>
        </w:rPr>
      </w:pPr>
    </w:p>
    <w:p w:rsidR="00C6244C" w:rsidRPr="00AD267B" w:rsidRDefault="00C6244C" w:rsidP="00C6244C">
      <w:pPr>
        <w:numPr>
          <w:ilvl w:val="0"/>
          <w:numId w:val="13"/>
        </w:numPr>
        <w:tabs>
          <w:tab w:val="left" w:pos="-142"/>
        </w:tabs>
        <w:spacing w:after="0" w:line="240" w:lineRule="auto"/>
        <w:ind w:left="360"/>
        <w:rPr>
          <w:rFonts w:ascii="Tahoma" w:eastAsia="Times New Roman" w:hAnsi="Tahoma" w:cs="Tahoma"/>
          <w:sz w:val="20"/>
          <w:szCs w:val="20"/>
          <w:lang w:eastAsia="fr-FR"/>
        </w:rPr>
      </w:pPr>
      <w:r w:rsidRPr="00AD267B">
        <w:rPr>
          <w:rFonts w:ascii="Tahoma" w:eastAsia="Times New Roman" w:hAnsi="Tahoma" w:cs="Tahoma"/>
          <w:sz w:val="20"/>
          <w:szCs w:val="20"/>
          <w:lang w:eastAsia="fr-FR"/>
        </w:rPr>
        <w:t xml:space="preserve">Robopac S.A. déclare que la machine est conforme aux conditions essentielles requises concernant la sécurité et la prévention de </w:t>
      </w:r>
      <w:smartTag w:uri="urn:schemas-microsoft-com:office:smarttags" w:element="PersonName">
        <w:smartTagPr>
          <w:attr w:name="ProductID" w:val="la sant￩. Conform￩ment"/>
        </w:smartTagPr>
        <w:r w:rsidRPr="00AD267B">
          <w:rPr>
            <w:rFonts w:ascii="Tahoma" w:eastAsia="Times New Roman" w:hAnsi="Tahoma" w:cs="Tahoma"/>
            <w:sz w:val="20"/>
            <w:szCs w:val="20"/>
            <w:lang w:eastAsia="fr-FR"/>
          </w:rPr>
          <w:t>la santé. Conformément</w:t>
        </w:r>
      </w:smartTag>
      <w:r w:rsidRPr="00AD267B">
        <w:rPr>
          <w:rFonts w:ascii="Tahoma" w:eastAsia="Times New Roman" w:hAnsi="Tahoma" w:cs="Tahoma"/>
          <w:sz w:val="20"/>
          <w:szCs w:val="20"/>
          <w:lang w:eastAsia="fr-FR"/>
        </w:rPr>
        <w:t xml:space="preserve"> aux directives 2006/42/CE, 2006/95/CE, 2004/108/CE et modifications correspondantes pour une utilisation artisanale et industrielle.</w:t>
      </w:r>
    </w:p>
    <w:p w:rsidR="00045949" w:rsidRDefault="00045949" w:rsidP="00EA342D">
      <w:pPr>
        <w:spacing w:after="0" w:line="240" w:lineRule="auto"/>
        <w:jc w:val="both"/>
        <w:rPr>
          <w:rFonts w:ascii="Tahoma" w:hAnsi="Tahoma" w:cs="Tahoma"/>
        </w:rPr>
      </w:pPr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</w:p>
    <w:p w:rsidR="00BC275A" w:rsidRDefault="00BC275A" w:rsidP="00BC275A">
      <w:pPr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w:drawing>
          <wp:anchor distT="0" distB="0" distL="114300" distR="114300" simplePos="0" relativeHeight="251692544" behindDoc="0" locked="0" layoutInCell="1" allowOverlap="1" wp14:anchorId="29A1CDDF" wp14:editId="3F63C053">
            <wp:simplePos x="0" y="0"/>
            <wp:positionH relativeFrom="leftMargin">
              <wp:posOffset>477520</wp:posOffset>
            </wp:positionH>
            <wp:positionV relativeFrom="paragraph">
              <wp:posOffset>157480</wp:posOffset>
            </wp:positionV>
            <wp:extent cx="552450" cy="5524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ogram-din-w000-genera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75A" w:rsidRDefault="00BC275A" w:rsidP="00BC275A">
      <w:pPr>
        <w:spacing w:after="0" w:line="240" w:lineRule="auto"/>
        <w:jc w:val="both"/>
        <w:rPr>
          <w:rFonts w:ascii="Tahoma" w:hAnsi="Tahoma" w:cs="Tahoma"/>
        </w:rPr>
      </w:pPr>
    </w:p>
    <w:p w:rsidR="00BC275A" w:rsidRPr="00FC5D0D" w:rsidRDefault="00BC275A" w:rsidP="00BC275A">
      <w:pPr>
        <w:spacing w:after="0" w:line="240" w:lineRule="auto"/>
        <w:jc w:val="both"/>
        <w:rPr>
          <w:rFonts w:ascii="Tahoma" w:hAnsi="Tahoma" w:cs="Tahoma"/>
        </w:rPr>
      </w:pPr>
    </w:p>
    <w:p w:rsidR="00BC275A" w:rsidRPr="00FC5D0D" w:rsidRDefault="00BC275A" w:rsidP="00BC275A">
      <w:pPr>
        <w:ind w:firstLine="709"/>
        <w:rPr>
          <w:rFonts w:ascii="Tahoma" w:hAnsi="Tahoma" w:cs="Tahoma"/>
          <w:b/>
          <w:sz w:val="20"/>
          <w:szCs w:val="20"/>
        </w:rPr>
      </w:pPr>
      <w:r w:rsidRPr="00FC5D0D">
        <w:rPr>
          <w:rFonts w:ascii="Tahoma" w:hAnsi="Tahoma" w:cs="Tahoma"/>
          <w:b/>
          <w:sz w:val="20"/>
          <w:szCs w:val="20"/>
        </w:rPr>
        <w:t>Dans le cadre de sa politique de développement, d’amélioration constante de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FC5D0D">
        <w:rPr>
          <w:rFonts w:ascii="Tahoma" w:hAnsi="Tahoma" w:cs="Tahoma"/>
          <w:b/>
          <w:sz w:val="20"/>
          <w:szCs w:val="20"/>
        </w:rPr>
        <w:t>s</w:t>
      </w:r>
      <w:r>
        <w:rPr>
          <w:rFonts w:ascii="Tahoma" w:hAnsi="Tahoma" w:cs="Tahoma"/>
          <w:b/>
          <w:sz w:val="20"/>
          <w:szCs w:val="20"/>
        </w:rPr>
        <w:t>es</w:t>
      </w:r>
      <w:r w:rsidRPr="00FC5D0D">
        <w:rPr>
          <w:rFonts w:ascii="Tahoma" w:hAnsi="Tahoma" w:cs="Tahoma"/>
          <w:b/>
          <w:sz w:val="20"/>
          <w:szCs w:val="20"/>
        </w:rPr>
        <w:t xml:space="preserve"> produits et d</w:t>
      </w:r>
      <w:r>
        <w:rPr>
          <w:rFonts w:ascii="Tahoma" w:hAnsi="Tahoma" w:cs="Tahoma"/>
          <w:b/>
          <w:sz w:val="20"/>
          <w:szCs w:val="20"/>
        </w:rPr>
        <w:t>u</w:t>
      </w:r>
      <w:r w:rsidRPr="00FC5D0D">
        <w:rPr>
          <w:rFonts w:ascii="Tahoma" w:hAnsi="Tahoma" w:cs="Tahoma"/>
          <w:b/>
          <w:sz w:val="20"/>
          <w:szCs w:val="20"/>
        </w:rPr>
        <w:t xml:space="preserve"> respect des normes en vigueur, AETNAGROUP se réserve le droit de modifier sans préavis certaines spécifications, performances ou pièces de ses machines sans en altérer leurs performances globales.</w:t>
      </w:r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  <w:bookmarkStart w:id="0" w:name="_GoBack"/>
      <w:bookmarkEnd w:id="0"/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</w:p>
    <w:p w:rsidR="002603CF" w:rsidRDefault="002603CF" w:rsidP="00EA342D">
      <w:pPr>
        <w:spacing w:after="0" w:line="240" w:lineRule="auto"/>
        <w:jc w:val="both"/>
        <w:rPr>
          <w:rFonts w:ascii="Tahoma" w:hAnsi="Tahoma" w:cs="Tahoma"/>
        </w:rPr>
      </w:pPr>
    </w:p>
    <w:p w:rsidR="003C099A" w:rsidRDefault="003C099A" w:rsidP="00EA342D">
      <w:pPr>
        <w:spacing w:after="0" w:line="240" w:lineRule="auto"/>
        <w:jc w:val="both"/>
        <w:rPr>
          <w:rFonts w:ascii="Tahoma" w:hAnsi="Tahoma" w:cs="Tahoma"/>
        </w:rPr>
      </w:pPr>
    </w:p>
    <w:p w:rsidR="003C099A" w:rsidRPr="00B12A6D" w:rsidRDefault="003C099A" w:rsidP="00EA342D">
      <w:pPr>
        <w:spacing w:after="0" w:line="240" w:lineRule="auto"/>
        <w:jc w:val="both"/>
        <w:rPr>
          <w:rFonts w:ascii="Tahoma" w:hAnsi="Tahoma" w:cs="Tahoma"/>
        </w:rPr>
      </w:pPr>
    </w:p>
    <w:p w:rsidR="0082679F" w:rsidRDefault="00E53621" w:rsidP="0082679F">
      <w:pPr>
        <w:spacing w:after="12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inline distT="0" distB="0" distL="0" distR="0">
                <wp:extent cx="5998210" cy="523240"/>
                <wp:effectExtent l="0" t="0" r="73025" b="78105"/>
                <wp:docPr id="10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210" cy="5232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79F" w:rsidRPr="00E53621" w:rsidRDefault="0082679F" w:rsidP="0082679F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3621"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  <w:t>FONCTIONNEMENT DE LA BANDEROLEUSE</w:t>
                            </w:r>
                          </w:p>
                          <w:p w:rsidR="0082679F" w:rsidRPr="00E53621" w:rsidRDefault="0082679F" w:rsidP="0082679F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3621"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AVEC UN CYCLE STANDARD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1" o:spid="_x0000_s1034" type="#_x0000_t202" style="width:472.3pt;height:4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" fillcolor="red" stroked="f">
                <v:shadow on="t" opacity=".5" offset="6pt,6pt"/>
                <v:textbox>
                  <w:txbxContent>
                    <w:p w:rsidR="0082679F" w:rsidRPr="00E53621" w:rsidRDefault="0082679F" w:rsidP="0082679F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53621"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  <w:t>FONCTIONNEMENT DE LA BANDEROLEUSE</w:t>
                      </w:r>
                    </w:p>
                    <w:p w:rsidR="0082679F" w:rsidRPr="00E53621" w:rsidRDefault="0082679F" w:rsidP="0082679F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53621"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AVEC UN CYCLE STANDARD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2679F" w:rsidRDefault="0082679F" w:rsidP="0082679F">
      <w:pPr>
        <w:spacing w:after="0" w:line="240" w:lineRule="auto"/>
        <w:jc w:val="both"/>
        <w:rPr>
          <w:rFonts w:ascii="Tahoma" w:hAnsi="Tahoma" w:cs="Tahoma"/>
        </w:rPr>
      </w:pPr>
    </w:p>
    <w:p w:rsidR="0082679F" w:rsidRPr="0082679F" w:rsidRDefault="0082679F" w:rsidP="0082679F">
      <w:pPr>
        <w:numPr>
          <w:ilvl w:val="0"/>
          <w:numId w:val="4"/>
        </w:num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>La charge peut être déposée sur la table de trois façons :</w:t>
      </w:r>
    </w:p>
    <w:p w:rsidR="0082679F" w:rsidRPr="0082679F" w:rsidRDefault="0082679F" w:rsidP="0082679F">
      <w:pPr>
        <w:numPr>
          <w:ilvl w:val="1"/>
          <w:numId w:val="5"/>
        </w:num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>Par chariot élévateur.</w:t>
      </w:r>
    </w:p>
    <w:p w:rsidR="0082679F" w:rsidRPr="0082679F" w:rsidRDefault="0082679F" w:rsidP="0082679F">
      <w:pPr>
        <w:numPr>
          <w:ilvl w:val="1"/>
          <w:numId w:val="5"/>
        </w:num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>Par transpalette manuel ou électrique si la machine est encastrée dans le sol ou avec une rampe proposée en option.</w:t>
      </w:r>
    </w:p>
    <w:p w:rsidR="0082679F" w:rsidRPr="0082679F" w:rsidRDefault="0082679F" w:rsidP="0082679F">
      <w:pPr>
        <w:numPr>
          <w:ilvl w:val="1"/>
          <w:numId w:val="5"/>
        </w:num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>Par gerbeur électrique avec un kit de rehausse proposé en option.</w:t>
      </w:r>
    </w:p>
    <w:p w:rsidR="0082679F" w:rsidRPr="00045949" w:rsidRDefault="0082679F" w:rsidP="0082679F">
      <w:pPr>
        <w:spacing w:after="0" w:line="240" w:lineRule="auto"/>
        <w:ind w:left="1080" w:firstLine="709"/>
        <w:jc w:val="both"/>
        <w:rPr>
          <w:rFonts w:ascii="Tahoma" w:eastAsia="Times New Roman" w:hAnsi="Tahoma" w:cs="Tahoma"/>
          <w:lang w:eastAsia="fr-FR"/>
        </w:rPr>
      </w:pPr>
    </w:p>
    <w:p w:rsidR="0082679F" w:rsidRP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>Le film doit être accroché manuellement par un nœud sur la palette bois ou sur le dispositif de blocage du film situé sur le plateau tournant.</w:t>
      </w:r>
    </w:p>
    <w:p w:rsidR="0082679F" w:rsidRPr="0082679F" w:rsidRDefault="0082679F" w:rsidP="0082679F">
      <w:pPr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82679F" w:rsidRP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L’opérateur choisit l’un des </w:t>
      </w:r>
      <w:r w:rsidR="00A874A5">
        <w:rPr>
          <w:rFonts w:ascii="Tahoma" w:eastAsia="Times New Roman" w:hAnsi="Tahoma" w:cs="Tahoma"/>
          <w:b/>
          <w:sz w:val="20"/>
          <w:szCs w:val="20"/>
          <w:u w:val="single"/>
          <w:lang w:eastAsia="fr-FR"/>
        </w:rPr>
        <w:t>douze</w:t>
      </w:r>
      <w:r w:rsidRPr="0082679F">
        <w:rPr>
          <w:rFonts w:ascii="Tahoma" w:eastAsia="Times New Roman" w:hAnsi="Tahoma" w:cs="Tahoma"/>
          <w:b/>
          <w:sz w:val="20"/>
          <w:szCs w:val="20"/>
          <w:u w:val="single"/>
          <w:lang w:eastAsia="fr-FR"/>
        </w:rPr>
        <w:t xml:space="preserve"> programmes</w:t>
      </w: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 de travail qu’il aura préalablement mémorisés.</w:t>
      </w:r>
    </w:p>
    <w:p w:rsidR="0082679F" w:rsidRPr="0082679F" w:rsidRDefault="0082679F" w:rsidP="0082679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82679F" w:rsidRP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>Une impulsion sur le départ cycle déclenche un signal sonore pour informer les opérateurs de la mise en marche du cycle automatique de la machine.</w:t>
      </w:r>
    </w:p>
    <w:p w:rsidR="0082679F" w:rsidRPr="00045949" w:rsidRDefault="0082679F" w:rsidP="0082679F">
      <w:pPr>
        <w:spacing w:after="0" w:line="240" w:lineRule="auto"/>
        <w:jc w:val="both"/>
        <w:rPr>
          <w:rFonts w:ascii="Tahoma" w:eastAsia="Times New Roman" w:hAnsi="Tahoma" w:cs="Tahoma"/>
          <w:lang w:eastAsia="fr-FR"/>
        </w:rPr>
      </w:pPr>
    </w:p>
    <w:p w:rsidR="0082679F" w:rsidRP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La table tournante entre progressivement en rotation grâce à une rampe d’accélération obtenue par un variateur de fréquence, pour atteindre la vitesse sélectionnée. </w:t>
      </w:r>
    </w:p>
    <w:p w:rsidR="0082679F" w:rsidRPr="0082679F" w:rsidRDefault="0082679F" w:rsidP="0082679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82679F" w:rsidRPr="0082679F" w:rsidRDefault="0082679F" w:rsidP="0082679F">
      <w:pPr>
        <w:numPr>
          <w:ilvl w:val="0"/>
          <w:numId w:val="4"/>
        </w:num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Cette fonction  permet un </w:t>
      </w:r>
      <w:r w:rsidRPr="0082679F">
        <w:rPr>
          <w:rFonts w:ascii="Tahoma" w:eastAsia="Times New Roman" w:hAnsi="Tahoma" w:cs="Tahoma"/>
          <w:b/>
          <w:sz w:val="20"/>
          <w:szCs w:val="20"/>
          <w:u w:val="single"/>
          <w:lang w:eastAsia="fr-FR"/>
        </w:rPr>
        <w:t>démarrage en douceur</w:t>
      </w: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 et évite la décomposition des charges instables.</w:t>
      </w:r>
    </w:p>
    <w:p w:rsidR="0082679F" w:rsidRPr="0082679F" w:rsidRDefault="0082679F" w:rsidP="0082679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82679F" w:rsidRP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>Le chariot porte bobine reste immobile en position basse pour réaliser le nombre de tours droits sélectionnés et nécessaires à la cohésion du pied de la charge avec la palette bois.</w:t>
      </w:r>
    </w:p>
    <w:p w:rsidR="0082679F" w:rsidRPr="0082679F" w:rsidRDefault="0082679F" w:rsidP="0082679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82679F" w:rsidRP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bookmarkStart w:id="1" w:name="OLE_LINK1"/>
      <w:bookmarkStart w:id="2" w:name="OLE_LINK2"/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Lorsque les tours droits inférieurs sont réalisés, </w:t>
      </w:r>
      <w:smartTag w:uri="urn:schemas-microsoft-com:office:smarttags" w:element="PersonName">
        <w:smartTagPr>
          <w:attr w:name="ProductID" w:val="le chariot monte"/>
        </w:smartTagPr>
        <w:r w:rsidRPr="0082679F">
          <w:rPr>
            <w:rFonts w:ascii="Tahoma" w:eastAsia="Times New Roman" w:hAnsi="Tahoma" w:cs="Tahoma"/>
            <w:sz w:val="20"/>
            <w:szCs w:val="20"/>
            <w:lang w:eastAsia="fr-FR"/>
          </w:rPr>
          <w:t>le chariot monte</w:t>
        </w:r>
      </w:smartTag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 pour effectuer le </w:t>
      </w:r>
      <w:proofErr w:type="spellStart"/>
      <w:r w:rsidRPr="0082679F">
        <w:rPr>
          <w:rFonts w:ascii="Tahoma" w:eastAsia="Times New Roman" w:hAnsi="Tahoma" w:cs="Tahoma"/>
          <w:sz w:val="20"/>
          <w:szCs w:val="20"/>
          <w:lang w:eastAsia="fr-FR"/>
        </w:rPr>
        <w:t>banderolage</w:t>
      </w:r>
      <w:proofErr w:type="spellEnd"/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 avec une vitesse sélectionnée et un taux de recouvrement défini. </w:t>
      </w:r>
    </w:p>
    <w:p w:rsidR="0082679F" w:rsidRPr="0082679F" w:rsidRDefault="0082679F" w:rsidP="0082679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bookmarkEnd w:id="1"/>
    <w:bookmarkEnd w:id="2"/>
    <w:p w:rsidR="0082679F" w:rsidRP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Le chariot s’arrête automatiquement en partie haute de la charge pour réaliser le nombre de tours droits supérieurs sélectionnés nécessaires à la cohésion du haut de </w:t>
      </w:r>
      <w:smartTag w:uri="urn:schemas-microsoft-com:office:smarttags" w:element="PersonName">
        <w:smartTagPr>
          <w:attr w:name="ProductID" w:val="la charge. L"/>
        </w:smartTagPr>
        <w:r w:rsidRPr="0082679F">
          <w:rPr>
            <w:rFonts w:ascii="Tahoma" w:eastAsia="Times New Roman" w:hAnsi="Tahoma" w:cs="Tahoma"/>
            <w:sz w:val="20"/>
            <w:szCs w:val="20"/>
            <w:lang w:eastAsia="fr-FR"/>
          </w:rPr>
          <w:t>la charge. L</w:t>
        </w:r>
      </w:smartTag>
      <w:r w:rsidRPr="0082679F">
        <w:rPr>
          <w:rFonts w:ascii="Tahoma" w:eastAsia="Times New Roman" w:hAnsi="Tahoma" w:cs="Tahoma"/>
          <w:sz w:val="20"/>
          <w:szCs w:val="20"/>
          <w:lang w:eastAsia="fr-FR"/>
        </w:rPr>
        <w:t>’arrêt du chariot peut s’effectuer de deux façons :</w:t>
      </w:r>
    </w:p>
    <w:p w:rsidR="0082679F" w:rsidRPr="0082679F" w:rsidRDefault="0082679F" w:rsidP="0082679F">
      <w:pPr>
        <w:numPr>
          <w:ilvl w:val="1"/>
          <w:numId w:val="5"/>
        </w:numPr>
        <w:tabs>
          <w:tab w:val="num" w:pos="142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>Soit par la cellule photoélectrique plus un temps de retard ajustable, qui permet d’obtenir un débordement du film sur le haut de la charge.</w:t>
      </w:r>
    </w:p>
    <w:p w:rsidR="0082679F" w:rsidRPr="0082679F" w:rsidRDefault="0082679F" w:rsidP="0082679F">
      <w:pPr>
        <w:numPr>
          <w:ilvl w:val="1"/>
          <w:numId w:val="5"/>
        </w:numPr>
        <w:tabs>
          <w:tab w:val="num" w:pos="142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Soit par l’affichage sur le panneau de commande de la hauteur désirée en cm. Cette fonction est utile dans le cas de charges ou la cellule photoélectrique à des difficultés de lecture (couleur noire, jours importants dans la charge </w:t>
      </w:r>
      <w:proofErr w:type="spellStart"/>
      <w:r w:rsidRPr="0082679F">
        <w:rPr>
          <w:rFonts w:ascii="Tahoma" w:eastAsia="Times New Roman" w:hAnsi="Tahoma" w:cs="Tahoma"/>
          <w:sz w:val="20"/>
          <w:szCs w:val="20"/>
          <w:lang w:eastAsia="fr-FR"/>
        </w:rPr>
        <w:t>etc</w:t>
      </w:r>
      <w:proofErr w:type="spellEnd"/>
      <w:r w:rsidRPr="0082679F">
        <w:rPr>
          <w:rFonts w:ascii="Tahoma" w:eastAsia="Times New Roman" w:hAnsi="Tahoma" w:cs="Tahoma"/>
          <w:sz w:val="20"/>
          <w:szCs w:val="20"/>
          <w:lang w:eastAsia="fr-FR"/>
        </w:rPr>
        <w:t> …).</w:t>
      </w:r>
    </w:p>
    <w:p w:rsidR="0082679F" w:rsidRPr="0082679F" w:rsidRDefault="0082679F" w:rsidP="0082679F">
      <w:pPr>
        <w:spacing w:after="0" w:line="240" w:lineRule="auto"/>
        <w:ind w:left="1080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82679F" w:rsidRP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Lorsque les tours droits supérieurs sont réalisés, le chariot descend pour effectuer le </w:t>
      </w:r>
      <w:proofErr w:type="spellStart"/>
      <w:r w:rsidRPr="0082679F">
        <w:rPr>
          <w:rFonts w:ascii="Tahoma" w:eastAsia="Times New Roman" w:hAnsi="Tahoma" w:cs="Tahoma"/>
          <w:sz w:val="20"/>
          <w:szCs w:val="20"/>
          <w:lang w:eastAsia="fr-FR"/>
        </w:rPr>
        <w:t>banderolage</w:t>
      </w:r>
      <w:proofErr w:type="spellEnd"/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 et obtenir un croisement avec celui de montée pour une bonne stabilisation totale de la charge.</w:t>
      </w:r>
    </w:p>
    <w:p w:rsidR="0082679F" w:rsidRPr="0082679F" w:rsidRDefault="0082679F" w:rsidP="0082679F">
      <w:pPr>
        <w:spacing w:after="0" w:line="240" w:lineRule="auto"/>
        <w:ind w:left="360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82679F" w:rsidRP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Quand le chariot atteint son fin de course inférieur la table cherche sa phase et s’arrête progressivement grâce à une rampe de décélération obtenue par un variateur de fréquence, qui assure un </w:t>
      </w:r>
      <w:r w:rsidRPr="0082679F">
        <w:rPr>
          <w:rFonts w:ascii="Tahoma" w:eastAsia="Times New Roman" w:hAnsi="Tahoma" w:cs="Tahoma"/>
          <w:b/>
          <w:sz w:val="20"/>
          <w:szCs w:val="20"/>
          <w:u w:val="single"/>
          <w:lang w:eastAsia="fr-FR"/>
        </w:rPr>
        <w:t>arrêt de précision</w:t>
      </w:r>
      <w:r w:rsidRPr="0082679F">
        <w:rPr>
          <w:rFonts w:ascii="Tahoma" w:eastAsia="Times New Roman" w:hAnsi="Tahoma" w:cs="Tahoma"/>
          <w:sz w:val="20"/>
          <w:szCs w:val="20"/>
          <w:lang w:eastAsia="fr-FR"/>
        </w:rPr>
        <w:t xml:space="preserve"> indispensable pour reprendre la charge correctement, notamment lorsque la machine est équipée d’une rampe pour transpalette manuel.</w:t>
      </w:r>
    </w:p>
    <w:p w:rsidR="0082679F" w:rsidRPr="0082679F" w:rsidRDefault="0082679F" w:rsidP="0082679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82679F" w:rsidRDefault="0082679F" w:rsidP="0082679F">
      <w:pPr>
        <w:numPr>
          <w:ilvl w:val="0"/>
          <w:numId w:val="4"/>
        </w:numPr>
        <w:tabs>
          <w:tab w:val="num" w:pos="360"/>
        </w:tabs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  <w:r w:rsidRPr="0082679F">
        <w:rPr>
          <w:rFonts w:ascii="Tahoma" w:eastAsia="Times New Roman" w:hAnsi="Tahoma" w:cs="Tahoma"/>
          <w:sz w:val="20"/>
          <w:szCs w:val="20"/>
          <w:lang w:eastAsia="fr-FR"/>
        </w:rPr>
        <w:t>Couper le film, dégager la charge filmée, et la machine est prête pour un autre cycle.</w:t>
      </w:r>
    </w:p>
    <w:p w:rsidR="002603CF" w:rsidRDefault="002603CF" w:rsidP="002603CF">
      <w:pPr>
        <w:pStyle w:val="Paragraphedeliste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2603CF" w:rsidRDefault="002603CF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2603CF" w:rsidRDefault="002603CF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2603CF" w:rsidRDefault="002603CF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2603CF" w:rsidRDefault="002603CF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2603CF" w:rsidRDefault="002603CF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2603CF" w:rsidRDefault="002603CF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2603CF" w:rsidRDefault="002603CF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B749D0" w:rsidRDefault="00B749D0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B749D0" w:rsidRDefault="00B749D0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2603CF" w:rsidRPr="0082679F" w:rsidRDefault="002603CF" w:rsidP="002603CF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fr-FR"/>
        </w:rPr>
      </w:pPr>
    </w:p>
    <w:p w:rsidR="00A81406" w:rsidRDefault="00E53621" w:rsidP="00A81406">
      <w:pPr>
        <w:spacing w:after="120" w:line="24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inline distT="0" distB="0" distL="0" distR="0">
                <wp:extent cx="5998210" cy="327025"/>
                <wp:effectExtent l="0" t="0" r="73025" b="77470"/>
                <wp:docPr id="9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210" cy="327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406" w:rsidRPr="00E53621" w:rsidRDefault="00A81406" w:rsidP="00A81406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3621"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ab/>
                              <w:t>OPTIONS MACHINE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0" o:spid="_x0000_s1035" type="#_x0000_t202" style="width:472.3pt;height:2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" fillcolor="red" stroked="f">
                <v:shadow on="t" opacity=".5" offset="6pt,6pt"/>
                <v:textbox>
                  <w:txbxContent>
                    <w:p w:rsidR="00A81406" w:rsidRPr="00E53621" w:rsidRDefault="00A81406" w:rsidP="00A81406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53621"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ab/>
                        <w:t>OPTIONS MACHINE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1406" w:rsidRDefault="00A81406" w:rsidP="00A81406">
      <w:pPr>
        <w:tabs>
          <w:tab w:val="left" w:pos="-142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fr-FR"/>
        </w:rPr>
      </w:pPr>
      <w:r>
        <w:rPr>
          <w:rFonts w:ascii="Tahoma" w:eastAsia="Times New Roman" w:hAnsi="Tahoma" w:cs="Tahoma"/>
          <w:b/>
          <w:sz w:val="24"/>
          <w:szCs w:val="24"/>
          <w:u w:val="single"/>
          <w:lang w:eastAsia="fr-FR"/>
        </w:rPr>
        <w:t>Options plateau et mode de chargement</w:t>
      </w:r>
      <w:r w:rsidRPr="00C6244C">
        <w:rPr>
          <w:rFonts w:ascii="Tahoma" w:eastAsia="Times New Roman" w:hAnsi="Tahoma" w:cs="Tahoma"/>
          <w:b/>
          <w:sz w:val="24"/>
          <w:szCs w:val="24"/>
          <w:u w:val="single"/>
          <w:lang w:eastAsia="fr-FR"/>
        </w:rPr>
        <w:t xml:space="preserve"> : </w:t>
      </w:r>
      <w:r w:rsidRPr="00C6244C">
        <w:rPr>
          <w:rFonts w:ascii="Tahoma" w:eastAsia="Times New Roman" w:hAnsi="Tahoma" w:cs="Tahoma"/>
          <w:sz w:val="24"/>
          <w:szCs w:val="24"/>
          <w:lang w:eastAsia="fr-FR"/>
        </w:rPr>
        <w:tab/>
      </w:r>
    </w:p>
    <w:p w:rsidR="00A81406" w:rsidRPr="00C6244C" w:rsidRDefault="00A81406" w:rsidP="00A81406">
      <w:pPr>
        <w:tabs>
          <w:tab w:val="left" w:pos="-142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A81406" w:rsidRDefault="00A81406" w:rsidP="00A81406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Diamètre de plateau de 1800 mm permettant des charges de dimensions maximum de 1200 mm x 1200 </w:t>
      </w:r>
      <w:proofErr w:type="spellStart"/>
      <w:r>
        <w:rPr>
          <w:rFonts w:ascii="Tahoma" w:hAnsi="Tahoma" w:cs="Tahoma"/>
          <w:sz w:val="20"/>
          <w:szCs w:val="20"/>
        </w:rPr>
        <w:t>mm</w:t>
      </w:r>
      <w:r w:rsidRPr="00C6244C">
        <w:rPr>
          <w:rFonts w:ascii="Tahoma" w:hAnsi="Tahoma" w:cs="Tahoma"/>
          <w:sz w:val="20"/>
          <w:szCs w:val="20"/>
        </w:rPr>
        <w:t>.</w:t>
      </w:r>
      <w:proofErr w:type="spellEnd"/>
    </w:p>
    <w:p w:rsidR="00A81406" w:rsidRDefault="00A81406" w:rsidP="00A81406">
      <w:pPr>
        <w:tabs>
          <w:tab w:val="left" w:pos="-142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Le plateau de 1800 mm est un disque d’acier lisse dont la vitesse de rotation maximum est de </w:t>
      </w:r>
      <w:r w:rsidRPr="0080748F">
        <w:rPr>
          <w:rFonts w:ascii="Tahoma" w:hAnsi="Tahoma" w:cs="Tahoma"/>
          <w:b/>
          <w:sz w:val="20"/>
          <w:szCs w:val="20"/>
        </w:rPr>
        <w:t>11 tours</w:t>
      </w:r>
      <w:r>
        <w:rPr>
          <w:rFonts w:ascii="Tahoma" w:hAnsi="Tahoma" w:cs="Tahoma"/>
          <w:sz w:val="20"/>
          <w:szCs w:val="20"/>
        </w:rPr>
        <w:t xml:space="preserve"> par minute</w:t>
      </w:r>
      <w:r w:rsidR="00FB1EAC">
        <w:rPr>
          <w:rFonts w:ascii="Tahoma" w:hAnsi="Tahoma" w:cs="Tahoma"/>
          <w:sz w:val="20"/>
          <w:szCs w:val="20"/>
        </w:rPr>
        <w:t xml:space="preserve"> (respect de la norme CE).</w:t>
      </w:r>
    </w:p>
    <w:p w:rsidR="00FB1EAC" w:rsidRPr="00045949" w:rsidRDefault="00FB1EAC" w:rsidP="00FB1EAC">
      <w:pPr>
        <w:numPr>
          <w:ilvl w:val="0"/>
          <w:numId w:val="2"/>
        </w:numPr>
        <w:spacing w:afterLines="20" w:after="48" w:line="240" w:lineRule="auto"/>
        <w:ind w:left="142" w:hanging="14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  <w:szCs w:val="20"/>
        </w:rPr>
        <w:t xml:space="preserve">Bâti pour </w:t>
      </w:r>
      <w:proofErr w:type="spellStart"/>
      <w:r>
        <w:rPr>
          <w:rFonts w:ascii="Tahoma" w:hAnsi="Tahoma" w:cs="Tahoma"/>
          <w:sz w:val="20"/>
          <w:szCs w:val="20"/>
        </w:rPr>
        <w:t>portée</w:t>
      </w:r>
      <w:proofErr w:type="spellEnd"/>
      <w:r>
        <w:rPr>
          <w:rFonts w:ascii="Tahoma" w:hAnsi="Tahoma" w:cs="Tahoma"/>
          <w:sz w:val="20"/>
          <w:szCs w:val="20"/>
        </w:rPr>
        <w:t xml:space="preserve"> maximum de </w:t>
      </w:r>
      <w:r w:rsidRPr="0082679F">
        <w:rPr>
          <w:rFonts w:ascii="Tahoma" w:hAnsi="Tahoma" w:cs="Tahoma"/>
          <w:b/>
          <w:sz w:val="20"/>
          <w:szCs w:val="20"/>
        </w:rPr>
        <w:t>2500 kg</w:t>
      </w:r>
      <w:r>
        <w:rPr>
          <w:rFonts w:ascii="Tahoma" w:hAnsi="Tahoma" w:cs="Tahoma"/>
          <w:sz w:val="20"/>
          <w:szCs w:val="20"/>
        </w:rPr>
        <w:t xml:space="preserve">. </w:t>
      </w:r>
      <w:r w:rsidRPr="00045949">
        <w:rPr>
          <w:rFonts w:ascii="Tahoma" w:hAnsi="Tahoma" w:cs="Tahoma"/>
          <w:sz w:val="20"/>
        </w:rPr>
        <w:t xml:space="preserve">Support du disque par </w:t>
      </w:r>
      <w:r>
        <w:rPr>
          <w:rFonts w:ascii="Tahoma" w:hAnsi="Tahoma" w:cs="Tahoma"/>
          <w:b/>
          <w:sz w:val="20"/>
          <w:u w:val="single"/>
        </w:rPr>
        <w:t>22</w:t>
      </w:r>
      <w:r w:rsidRPr="00C930F3">
        <w:rPr>
          <w:rFonts w:ascii="Tahoma" w:hAnsi="Tahoma" w:cs="Tahoma"/>
          <w:b/>
          <w:sz w:val="20"/>
          <w:u w:val="single"/>
        </w:rPr>
        <w:t xml:space="preserve"> doubles galets nylon, à double roulements à billes.</w:t>
      </w:r>
      <w:r w:rsidRPr="00045949">
        <w:rPr>
          <w:rFonts w:ascii="Tahoma" w:hAnsi="Tahoma" w:cs="Tahoma"/>
          <w:sz w:val="20"/>
        </w:rPr>
        <w:t xml:space="preserve"> </w:t>
      </w:r>
    </w:p>
    <w:p w:rsidR="00FB1EAC" w:rsidRDefault="00FB1EAC" w:rsidP="00FB1EAC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FB1EAC" w:rsidRPr="00C6244C" w:rsidRDefault="00FB1EAC" w:rsidP="00FB1EAC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A81406" w:rsidRPr="00C6244C" w:rsidRDefault="00C34856" w:rsidP="00A81406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Rampe</w:t>
      </w:r>
      <w:r w:rsidR="00FB1EAC">
        <w:rPr>
          <w:rFonts w:ascii="Tahoma" w:hAnsi="Tahoma" w:cs="Tahoma"/>
          <w:sz w:val="20"/>
          <w:szCs w:val="20"/>
        </w:rPr>
        <w:t xml:space="preserve"> </w:t>
      </w:r>
      <w:r w:rsidR="00FB1EAC" w:rsidRPr="00C34856">
        <w:rPr>
          <w:rFonts w:ascii="Tahoma" w:hAnsi="Tahoma" w:cs="Tahoma"/>
          <w:b/>
          <w:sz w:val="20"/>
          <w:szCs w:val="20"/>
        </w:rPr>
        <w:t>standard</w:t>
      </w:r>
      <w:r w:rsidR="00FB1EAC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pour plateau de </w:t>
      </w:r>
      <w:r w:rsidRPr="00C34856">
        <w:rPr>
          <w:rFonts w:ascii="Tahoma" w:hAnsi="Tahoma" w:cs="Tahoma"/>
          <w:b/>
          <w:sz w:val="20"/>
          <w:szCs w:val="20"/>
        </w:rPr>
        <w:t>1650 mm</w:t>
      </w:r>
      <w:r>
        <w:rPr>
          <w:rFonts w:ascii="Tahoma" w:hAnsi="Tahoma" w:cs="Tahoma"/>
          <w:sz w:val="20"/>
          <w:szCs w:val="20"/>
        </w:rPr>
        <w:t xml:space="preserve">, portée </w:t>
      </w:r>
      <w:r w:rsidRPr="00C34856">
        <w:rPr>
          <w:rFonts w:ascii="Tahoma" w:hAnsi="Tahoma" w:cs="Tahoma"/>
          <w:b/>
          <w:sz w:val="20"/>
          <w:szCs w:val="20"/>
        </w:rPr>
        <w:t>1000 kg</w:t>
      </w:r>
      <w:r>
        <w:rPr>
          <w:rFonts w:ascii="Tahoma" w:hAnsi="Tahoma" w:cs="Tahoma"/>
          <w:sz w:val="20"/>
          <w:szCs w:val="20"/>
        </w:rPr>
        <w:t>, hauteur réglable de 77 mm à 82 mm, longueur 1500 mm, largeur 1000 mm, pente 6,3 %, poids 70 kg.</w:t>
      </w:r>
    </w:p>
    <w:p w:rsidR="00084988" w:rsidRDefault="00C34856" w:rsidP="002D3091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 w:rsidRPr="00084988">
        <w:rPr>
          <w:rFonts w:ascii="Tahoma" w:hAnsi="Tahoma" w:cs="Tahoma"/>
          <w:sz w:val="20"/>
          <w:szCs w:val="20"/>
        </w:rPr>
        <w:t xml:space="preserve">Rampe </w:t>
      </w:r>
      <w:r w:rsidRPr="00084988">
        <w:rPr>
          <w:rFonts w:ascii="Tahoma" w:hAnsi="Tahoma" w:cs="Tahoma"/>
          <w:b/>
          <w:sz w:val="20"/>
          <w:szCs w:val="20"/>
        </w:rPr>
        <w:t>standard</w:t>
      </w:r>
      <w:r w:rsidRPr="00084988">
        <w:rPr>
          <w:rFonts w:ascii="Tahoma" w:hAnsi="Tahoma" w:cs="Tahoma"/>
          <w:sz w:val="20"/>
          <w:szCs w:val="20"/>
        </w:rPr>
        <w:t xml:space="preserve"> pour plateau de </w:t>
      </w:r>
      <w:r w:rsidRPr="00084988">
        <w:rPr>
          <w:rFonts w:ascii="Tahoma" w:hAnsi="Tahoma" w:cs="Tahoma"/>
          <w:b/>
          <w:sz w:val="20"/>
          <w:szCs w:val="20"/>
        </w:rPr>
        <w:t>1650 mm</w:t>
      </w:r>
      <w:r w:rsidRPr="00084988">
        <w:rPr>
          <w:rFonts w:ascii="Tahoma" w:hAnsi="Tahoma" w:cs="Tahoma"/>
          <w:sz w:val="20"/>
          <w:szCs w:val="20"/>
        </w:rPr>
        <w:t xml:space="preserve">, portée </w:t>
      </w:r>
      <w:r w:rsidRPr="00084988">
        <w:rPr>
          <w:rFonts w:ascii="Tahoma" w:hAnsi="Tahoma" w:cs="Tahoma"/>
          <w:b/>
          <w:sz w:val="20"/>
          <w:szCs w:val="20"/>
        </w:rPr>
        <w:t>2000 kg</w:t>
      </w:r>
      <w:r w:rsidRPr="00084988">
        <w:rPr>
          <w:rFonts w:ascii="Tahoma" w:hAnsi="Tahoma" w:cs="Tahoma"/>
          <w:sz w:val="20"/>
          <w:szCs w:val="20"/>
        </w:rPr>
        <w:t>, hauteur réglable de 77 mm à 82 mm, longueur 1500 mm, largeur 1000 mm, pente 6,3 %, poids 70 kg.</w:t>
      </w:r>
    </w:p>
    <w:p w:rsidR="00C34856" w:rsidRPr="00084988" w:rsidRDefault="00C34856" w:rsidP="002D3091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 w:rsidRPr="00084988">
        <w:rPr>
          <w:rFonts w:ascii="Tahoma" w:hAnsi="Tahoma" w:cs="Tahoma"/>
          <w:sz w:val="20"/>
          <w:szCs w:val="20"/>
        </w:rPr>
        <w:t xml:space="preserve">Rampe </w:t>
      </w:r>
      <w:r w:rsidRPr="00084988">
        <w:rPr>
          <w:rFonts w:ascii="Tahoma" w:hAnsi="Tahoma" w:cs="Tahoma"/>
          <w:b/>
          <w:sz w:val="20"/>
          <w:szCs w:val="20"/>
        </w:rPr>
        <w:t>Allongée</w:t>
      </w:r>
      <w:r w:rsidRPr="00084988">
        <w:rPr>
          <w:rFonts w:ascii="Tahoma" w:hAnsi="Tahoma" w:cs="Tahoma"/>
          <w:sz w:val="20"/>
          <w:szCs w:val="20"/>
        </w:rPr>
        <w:t xml:space="preserve"> pour plateau de </w:t>
      </w:r>
      <w:r w:rsidRPr="00084988">
        <w:rPr>
          <w:rFonts w:ascii="Tahoma" w:hAnsi="Tahoma" w:cs="Tahoma"/>
          <w:b/>
          <w:sz w:val="20"/>
          <w:szCs w:val="20"/>
        </w:rPr>
        <w:t>1650 mm</w:t>
      </w:r>
      <w:r w:rsidRPr="00084988">
        <w:rPr>
          <w:rFonts w:ascii="Tahoma" w:hAnsi="Tahoma" w:cs="Tahoma"/>
          <w:sz w:val="20"/>
          <w:szCs w:val="20"/>
        </w:rPr>
        <w:t xml:space="preserve">, portée </w:t>
      </w:r>
      <w:r w:rsidRPr="00084988">
        <w:rPr>
          <w:rFonts w:ascii="Tahoma" w:hAnsi="Tahoma" w:cs="Tahoma"/>
          <w:b/>
          <w:sz w:val="20"/>
          <w:szCs w:val="20"/>
        </w:rPr>
        <w:t>1000 kg</w:t>
      </w:r>
      <w:r w:rsidRPr="00084988">
        <w:rPr>
          <w:rFonts w:ascii="Tahoma" w:hAnsi="Tahoma" w:cs="Tahoma"/>
          <w:sz w:val="20"/>
          <w:szCs w:val="20"/>
        </w:rPr>
        <w:t>, hauteur réglable de 77 mm à 82 mm, longueur 2</w:t>
      </w:r>
      <w:r w:rsidR="006750F7" w:rsidRPr="00084988">
        <w:rPr>
          <w:rFonts w:ascii="Tahoma" w:hAnsi="Tahoma" w:cs="Tahoma"/>
          <w:sz w:val="20"/>
          <w:szCs w:val="20"/>
        </w:rPr>
        <w:t>2</w:t>
      </w:r>
      <w:r w:rsidRPr="00084988">
        <w:rPr>
          <w:rFonts w:ascii="Tahoma" w:hAnsi="Tahoma" w:cs="Tahoma"/>
          <w:sz w:val="20"/>
          <w:szCs w:val="20"/>
        </w:rPr>
        <w:t>00 mm, largeur 1000 mm, pente 3,5 %, poids 100 kg.</w:t>
      </w:r>
    </w:p>
    <w:p w:rsidR="00C34856" w:rsidRPr="00C6244C" w:rsidRDefault="00C34856" w:rsidP="00C34856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Rampe </w:t>
      </w:r>
      <w:r w:rsidRPr="00C34856">
        <w:rPr>
          <w:rFonts w:ascii="Tahoma" w:hAnsi="Tahoma" w:cs="Tahoma"/>
          <w:b/>
          <w:sz w:val="20"/>
          <w:szCs w:val="20"/>
        </w:rPr>
        <w:t>Allongée</w:t>
      </w:r>
      <w:r>
        <w:rPr>
          <w:rFonts w:ascii="Tahoma" w:hAnsi="Tahoma" w:cs="Tahoma"/>
          <w:sz w:val="20"/>
          <w:szCs w:val="20"/>
        </w:rPr>
        <w:t xml:space="preserve"> pour plateau de </w:t>
      </w:r>
      <w:r w:rsidRPr="00C34856">
        <w:rPr>
          <w:rFonts w:ascii="Tahoma" w:hAnsi="Tahoma" w:cs="Tahoma"/>
          <w:b/>
          <w:sz w:val="20"/>
          <w:szCs w:val="20"/>
        </w:rPr>
        <w:t>1650 mm</w:t>
      </w:r>
      <w:r>
        <w:rPr>
          <w:rFonts w:ascii="Tahoma" w:hAnsi="Tahoma" w:cs="Tahoma"/>
          <w:sz w:val="20"/>
          <w:szCs w:val="20"/>
        </w:rPr>
        <w:t xml:space="preserve">, portée </w:t>
      </w:r>
      <w:r>
        <w:rPr>
          <w:rFonts w:ascii="Tahoma" w:hAnsi="Tahoma" w:cs="Tahoma"/>
          <w:b/>
          <w:sz w:val="20"/>
          <w:szCs w:val="20"/>
        </w:rPr>
        <w:t>2</w:t>
      </w:r>
      <w:r w:rsidRPr="00C34856">
        <w:rPr>
          <w:rFonts w:ascii="Tahoma" w:hAnsi="Tahoma" w:cs="Tahoma"/>
          <w:b/>
          <w:sz w:val="20"/>
          <w:szCs w:val="20"/>
        </w:rPr>
        <w:t>000 kg</w:t>
      </w:r>
      <w:r>
        <w:rPr>
          <w:rFonts w:ascii="Tahoma" w:hAnsi="Tahoma" w:cs="Tahoma"/>
          <w:sz w:val="20"/>
          <w:szCs w:val="20"/>
        </w:rPr>
        <w:t>, hauteur réglable de 77 mm à 82 mm, longueur 2</w:t>
      </w:r>
      <w:r w:rsidR="006750F7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>00 mm, largeur 1000 mm, pente 3,5 %, poids 100 kg.</w:t>
      </w:r>
    </w:p>
    <w:p w:rsidR="00C34856" w:rsidRDefault="00C34856" w:rsidP="00C34856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Rampe </w:t>
      </w:r>
      <w:r w:rsidRPr="00C34856">
        <w:rPr>
          <w:rFonts w:ascii="Tahoma" w:hAnsi="Tahoma" w:cs="Tahoma"/>
          <w:b/>
          <w:sz w:val="20"/>
          <w:szCs w:val="20"/>
        </w:rPr>
        <w:t>Allongée</w:t>
      </w:r>
      <w:r>
        <w:rPr>
          <w:rFonts w:ascii="Tahoma" w:hAnsi="Tahoma" w:cs="Tahoma"/>
          <w:b/>
          <w:sz w:val="20"/>
          <w:szCs w:val="20"/>
        </w:rPr>
        <w:t xml:space="preserve"> avec plan horizontal</w:t>
      </w:r>
      <w:r>
        <w:rPr>
          <w:rFonts w:ascii="Tahoma" w:hAnsi="Tahoma" w:cs="Tahoma"/>
          <w:sz w:val="20"/>
          <w:szCs w:val="20"/>
        </w:rPr>
        <w:t xml:space="preserve"> pour plateau de </w:t>
      </w:r>
      <w:r w:rsidRPr="00C34856">
        <w:rPr>
          <w:rFonts w:ascii="Tahoma" w:hAnsi="Tahoma" w:cs="Tahoma"/>
          <w:b/>
          <w:sz w:val="20"/>
          <w:szCs w:val="20"/>
        </w:rPr>
        <w:t>1650 mm</w:t>
      </w:r>
      <w:r>
        <w:rPr>
          <w:rFonts w:ascii="Tahoma" w:hAnsi="Tahoma" w:cs="Tahoma"/>
          <w:sz w:val="20"/>
          <w:szCs w:val="20"/>
        </w:rPr>
        <w:t xml:space="preserve">, portée </w:t>
      </w:r>
      <w:r>
        <w:rPr>
          <w:rFonts w:ascii="Tahoma" w:hAnsi="Tahoma" w:cs="Tahoma"/>
          <w:b/>
          <w:sz w:val="20"/>
          <w:szCs w:val="20"/>
        </w:rPr>
        <w:t>2</w:t>
      </w:r>
      <w:r w:rsidRPr="00C34856">
        <w:rPr>
          <w:rFonts w:ascii="Tahoma" w:hAnsi="Tahoma" w:cs="Tahoma"/>
          <w:b/>
          <w:sz w:val="20"/>
          <w:szCs w:val="20"/>
        </w:rPr>
        <w:t>000 kg</w:t>
      </w:r>
      <w:r>
        <w:rPr>
          <w:rFonts w:ascii="Tahoma" w:hAnsi="Tahoma" w:cs="Tahoma"/>
          <w:sz w:val="20"/>
          <w:szCs w:val="20"/>
        </w:rPr>
        <w:t xml:space="preserve">, hauteur réglable de 77 mm à 82 mm, longueur </w:t>
      </w:r>
      <w:r w:rsidR="006750F7">
        <w:rPr>
          <w:rFonts w:ascii="Tahoma" w:hAnsi="Tahoma" w:cs="Tahoma"/>
          <w:sz w:val="20"/>
          <w:szCs w:val="20"/>
        </w:rPr>
        <w:t>plan horizontal 16</w:t>
      </w:r>
      <w:r>
        <w:rPr>
          <w:rFonts w:ascii="Tahoma" w:hAnsi="Tahoma" w:cs="Tahoma"/>
          <w:sz w:val="20"/>
          <w:szCs w:val="20"/>
        </w:rPr>
        <w:t>00 mm</w:t>
      </w:r>
      <w:r w:rsidR="006750F7">
        <w:rPr>
          <w:rFonts w:ascii="Tahoma" w:hAnsi="Tahoma" w:cs="Tahoma"/>
          <w:sz w:val="20"/>
          <w:szCs w:val="20"/>
        </w:rPr>
        <w:t>, longueur plan incliné 1600 mm</w:t>
      </w:r>
      <w:r>
        <w:rPr>
          <w:rFonts w:ascii="Tahoma" w:hAnsi="Tahoma" w:cs="Tahoma"/>
          <w:sz w:val="20"/>
          <w:szCs w:val="20"/>
        </w:rPr>
        <w:t>, largeur 1</w:t>
      </w:r>
      <w:r w:rsidR="006750F7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 xml:space="preserve">00 mm, pente 6,3 %, poids </w:t>
      </w:r>
      <w:r w:rsidR="00311E43">
        <w:rPr>
          <w:rFonts w:ascii="Tahoma" w:hAnsi="Tahoma" w:cs="Tahoma"/>
          <w:sz w:val="20"/>
          <w:szCs w:val="20"/>
        </w:rPr>
        <w:t>215</w:t>
      </w:r>
      <w:r>
        <w:rPr>
          <w:rFonts w:ascii="Tahoma" w:hAnsi="Tahoma" w:cs="Tahoma"/>
          <w:sz w:val="20"/>
          <w:szCs w:val="20"/>
        </w:rPr>
        <w:t xml:space="preserve"> kg.</w:t>
      </w:r>
    </w:p>
    <w:p w:rsidR="006750F7" w:rsidRDefault="006750F7" w:rsidP="006750F7">
      <w:pPr>
        <w:tabs>
          <w:tab w:val="left" w:pos="-142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6750F7" w:rsidRDefault="006750F7" w:rsidP="00C34856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Rampe </w:t>
      </w:r>
      <w:r w:rsidRPr="006750F7">
        <w:rPr>
          <w:rFonts w:ascii="Tahoma" w:hAnsi="Tahoma" w:cs="Tahoma"/>
          <w:b/>
          <w:sz w:val="20"/>
          <w:szCs w:val="20"/>
        </w:rPr>
        <w:t>standards</w:t>
      </w:r>
      <w:r>
        <w:rPr>
          <w:rFonts w:ascii="Tahoma" w:hAnsi="Tahoma" w:cs="Tahoma"/>
          <w:sz w:val="20"/>
          <w:szCs w:val="20"/>
        </w:rPr>
        <w:t xml:space="preserve">, </w:t>
      </w:r>
      <w:r w:rsidRPr="006750F7">
        <w:rPr>
          <w:rFonts w:ascii="Tahoma" w:hAnsi="Tahoma" w:cs="Tahoma"/>
          <w:b/>
          <w:sz w:val="20"/>
          <w:szCs w:val="20"/>
        </w:rPr>
        <w:t>allongées</w:t>
      </w:r>
      <w:r>
        <w:rPr>
          <w:rFonts w:ascii="Tahoma" w:hAnsi="Tahoma" w:cs="Tahoma"/>
          <w:sz w:val="20"/>
          <w:szCs w:val="20"/>
        </w:rPr>
        <w:t xml:space="preserve"> et </w:t>
      </w:r>
      <w:r w:rsidRPr="006750F7">
        <w:rPr>
          <w:rFonts w:ascii="Tahoma" w:hAnsi="Tahoma" w:cs="Tahoma"/>
          <w:b/>
          <w:sz w:val="20"/>
          <w:szCs w:val="20"/>
        </w:rPr>
        <w:t>allongées avec plan horizontal</w:t>
      </w:r>
      <w:r>
        <w:rPr>
          <w:rFonts w:ascii="Tahoma" w:hAnsi="Tahoma" w:cs="Tahoma"/>
          <w:sz w:val="20"/>
          <w:szCs w:val="20"/>
        </w:rPr>
        <w:t xml:space="preserve"> pour plateau de </w:t>
      </w:r>
      <w:r w:rsidRPr="006750F7">
        <w:rPr>
          <w:rFonts w:ascii="Tahoma" w:hAnsi="Tahoma" w:cs="Tahoma"/>
          <w:b/>
          <w:sz w:val="20"/>
          <w:szCs w:val="20"/>
        </w:rPr>
        <w:t>1800</w:t>
      </w:r>
      <w:r>
        <w:rPr>
          <w:rFonts w:ascii="Tahoma" w:hAnsi="Tahoma" w:cs="Tahoma"/>
          <w:sz w:val="20"/>
          <w:szCs w:val="20"/>
        </w:rPr>
        <w:t xml:space="preserve"> mm portées </w:t>
      </w:r>
      <w:r w:rsidRPr="006750F7">
        <w:rPr>
          <w:rFonts w:ascii="Tahoma" w:hAnsi="Tahoma" w:cs="Tahoma"/>
          <w:b/>
          <w:sz w:val="20"/>
          <w:szCs w:val="20"/>
        </w:rPr>
        <w:t>1000 kg et 2000 kg</w:t>
      </w:r>
      <w:r>
        <w:rPr>
          <w:rFonts w:ascii="Tahoma" w:hAnsi="Tahoma" w:cs="Tahoma"/>
          <w:sz w:val="20"/>
          <w:szCs w:val="20"/>
        </w:rPr>
        <w:t>.</w:t>
      </w:r>
    </w:p>
    <w:p w:rsidR="00DF4F62" w:rsidRDefault="00E53621" w:rsidP="00DF4F62">
      <w:pPr>
        <w:pStyle w:val="Paragraphedeliste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15875</wp:posOffset>
            </wp:positionV>
            <wp:extent cx="3474085" cy="1838325"/>
            <wp:effectExtent l="0" t="0" r="0" b="0"/>
            <wp:wrapNone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F62" w:rsidRDefault="00DF4F62" w:rsidP="00C34856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Kit d’encastrement pour diamètre 1650 mm ou 1800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6E7E93" w:rsidRDefault="006E7E93" w:rsidP="006E7E93">
      <w:pPr>
        <w:pStyle w:val="Paragraphedeliste"/>
        <w:rPr>
          <w:rFonts w:ascii="Tahoma" w:hAnsi="Tahoma" w:cs="Tahoma"/>
          <w:sz w:val="20"/>
          <w:szCs w:val="20"/>
        </w:rPr>
      </w:pPr>
    </w:p>
    <w:p w:rsidR="006E7E93" w:rsidRDefault="006E7E93" w:rsidP="006E7E93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E7E93" w:rsidRDefault="006E7E93" w:rsidP="006E7E93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E7E93" w:rsidRDefault="006E7E93" w:rsidP="006E7E93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E7E93" w:rsidRDefault="006E7E93" w:rsidP="006E7E93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E7E93" w:rsidRDefault="006E7E93" w:rsidP="006E7E93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E7E93" w:rsidRDefault="006E7E93" w:rsidP="006E7E93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E7E93" w:rsidRDefault="006E7E93" w:rsidP="006E7E93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6E7E93" w:rsidRDefault="00E53621" w:rsidP="006E7E93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136525</wp:posOffset>
            </wp:positionV>
            <wp:extent cx="2877185" cy="1858645"/>
            <wp:effectExtent l="0" t="0" r="0" b="0"/>
            <wp:wrapNone/>
            <wp:docPr id="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8" t="11484" r="12523" b="1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E93" w:rsidRDefault="006E7E93" w:rsidP="006E7E93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DF4F62" w:rsidRPr="00C6244C" w:rsidRDefault="00DF4F62" w:rsidP="00C34856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Kit de rehausse pour diamètre 1650 mm ou 1800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DF4F62" w:rsidRDefault="00DF4F62" w:rsidP="00DF4F62">
      <w:pPr>
        <w:pStyle w:val="Paragraphedeliste"/>
        <w:rPr>
          <w:rFonts w:ascii="Tahoma" w:hAnsi="Tahoma" w:cs="Tahoma"/>
        </w:rPr>
      </w:pPr>
    </w:p>
    <w:p w:rsidR="006750F7" w:rsidRDefault="006750F7" w:rsidP="00DF4F62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720"/>
        <w:jc w:val="both"/>
        <w:rPr>
          <w:rFonts w:ascii="Tahoma" w:hAnsi="Tahoma" w:cs="Tahoma"/>
        </w:rPr>
      </w:pPr>
    </w:p>
    <w:p w:rsidR="006750F7" w:rsidRDefault="006750F7" w:rsidP="006750F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720"/>
        <w:jc w:val="both"/>
        <w:rPr>
          <w:rFonts w:ascii="Tahoma" w:hAnsi="Tahoma" w:cs="Tahoma"/>
        </w:rPr>
      </w:pPr>
    </w:p>
    <w:p w:rsidR="00A81406" w:rsidRDefault="00E53621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  <w:r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175895</wp:posOffset>
            </wp:positionV>
            <wp:extent cx="3467735" cy="2112645"/>
            <wp:effectExtent l="0" t="0" r="0" b="0"/>
            <wp:wrapNone/>
            <wp:docPr id="463" name="Picture 3" descr="C:\Users\troussellot\Documents\Dossier de travail\DISTRIBUTEURS\CENPAC\Kit de rehausse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oussellot\Documents\Dossier de travail\DISTRIBUTEURS\CENPAC\Kit de rehausse\IMG_106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406" w:rsidRDefault="00A81406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A81406" w:rsidRDefault="00A81406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A81406" w:rsidRDefault="00A81406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6E7E93" w:rsidRDefault="006E7E93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6E7E93" w:rsidRDefault="006E7E93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A81406" w:rsidRDefault="00A81406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A81406" w:rsidRDefault="00A81406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A81406" w:rsidRDefault="00A81406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6E7E93" w:rsidRDefault="006E7E93" w:rsidP="006E7E93">
      <w:pPr>
        <w:tabs>
          <w:tab w:val="left" w:pos="-142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fr-FR"/>
        </w:rPr>
      </w:pPr>
      <w:r>
        <w:rPr>
          <w:rFonts w:ascii="Tahoma" w:eastAsia="Times New Roman" w:hAnsi="Tahoma" w:cs="Tahoma"/>
          <w:b/>
          <w:sz w:val="24"/>
          <w:szCs w:val="24"/>
          <w:u w:val="single"/>
          <w:lang w:eastAsia="fr-FR"/>
        </w:rPr>
        <w:t xml:space="preserve">Options hauteur de </w:t>
      </w:r>
      <w:proofErr w:type="spellStart"/>
      <w:r>
        <w:rPr>
          <w:rFonts w:ascii="Tahoma" w:eastAsia="Times New Roman" w:hAnsi="Tahoma" w:cs="Tahoma"/>
          <w:b/>
          <w:sz w:val="24"/>
          <w:szCs w:val="24"/>
          <w:u w:val="single"/>
          <w:lang w:eastAsia="fr-FR"/>
        </w:rPr>
        <w:t>banderolage</w:t>
      </w:r>
      <w:proofErr w:type="spellEnd"/>
      <w:r>
        <w:rPr>
          <w:rFonts w:ascii="Tahoma" w:eastAsia="Times New Roman" w:hAnsi="Tahoma" w:cs="Tahoma"/>
          <w:b/>
          <w:sz w:val="24"/>
          <w:szCs w:val="24"/>
          <w:u w:val="single"/>
          <w:lang w:eastAsia="fr-FR"/>
        </w:rPr>
        <w:t xml:space="preserve"> et presseurs</w:t>
      </w:r>
      <w:r w:rsidRPr="00C6244C">
        <w:rPr>
          <w:rFonts w:ascii="Tahoma" w:eastAsia="Times New Roman" w:hAnsi="Tahoma" w:cs="Tahoma"/>
          <w:b/>
          <w:sz w:val="24"/>
          <w:szCs w:val="24"/>
          <w:u w:val="single"/>
          <w:lang w:eastAsia="fr-FR"/>
        </w:rPr>
        <w:t xml:space="preserve"> : </w:t>
      </w:r>
      <w:r w:rsidRPr="00C6244C">
        <w:rPr>
          <w:rFonts w:ascii="Tahoma" w:eastAsia="Times New Roman" w:hAnsi="Tahoma" w:cs="Tahoma"/>
          <w:sz w:val="24"/>
          <w:szCs w:val="24"/>
          <w:lang w:eastAsia="fr-FR"/>
        </w:rPr>
        <w:tab/>
      </w:r>
    </w:p>
    <w:p w:rsidR="006E7E93" w:rsidRPr="00C6244C" w:rsidRDefault="006E7E93" w:rsidP="006E7E93">
      <w:pPr>
        <w:tabs>
          <w:tab w:val="left" w:pos="-142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6E7E93" w:rsidRDefault="006E7E93" w:rsidP="006E7E93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Mat pour hauteur de </w:t>
      </w:r>
      <w:proofErr w:type="spellStart"/>
      <w:r>
        <w:rPr>
          <w:rFonts w:ascii="Tahoma" w:hAnsi="Tahoma" w:cs="Tahoma"/>
          <w:sz w:val="20"/>
          <w:szCs w:val="20"/>
        </w:rPr>
        <w:t>banderolage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r w:rsidRPr="002603CF">
        <w:rPr>
          <w:rFonts w:ascii="Tahoma" w:hAnsi="Tahoma" w:cs="Tahoma"/>
          <w:b/>
          <w:sz w:val="20"/>
          <w:szCs w:val="20"/>
        </w:rPr>
        <w:t>utile</w:t>
      </w:r>
      <w:r>
        <w:rPr>
          <w:rFonts w:ascii="Tahoma" w:hAnsi="Tahoma" w:cs="Tahoma"/>
          <w:sz w:val="20"/>
          <w:szCs w:val="20"/>
        </w:rPr>
        <w:t xml:space="preserve"> de </w:t>
      </w:r>
      <w:r w:rsidRPr="006E7E93">
        <w:rPr>
          <w:rFonts w:ascii="Tahoma" w:hAnsi="Tahoma" w:cs="Tahoma"/>
          <w:b/>
          <w:sz w:val="20"/>
          <w:szCs w:val="20"/>
        </w:rPr>
        <w:t>2400 mm</w:t>
      </w:r>
      <w:r>
        <w:rPr>
          <w:rFonts w:ascii="Tahoma" w:hAnsi="Tahoma" w:cs="Tahoma"/>
          <w:sz w:val="20"/>
          <w:szCs w:val="20"/>
        </w:rPr>
        <w:t xml:space="preserve">, </w:t>
      </w:r>
      <w:r w:rsidRPr="006E7E93">
        <w:rPr>
          <w:rFonts w:ascii="Tahoma" w:hAnsi="Tahoma" w:cs="Tahoma"/>
          <w:b/>
          <w:sz w:val="20"/>
          <w:szCs w:val="20"/>
        </w:rPr>
        <w:t>2800 mm</w:t>
      </w:r>
      <w:r>
        <w:rPr>
          <w:rFonts w:ascii="Tahoma" w:hAnsi="Tahoma" w:cs="Tahoma"/>
          <w:sz w:val="20"/>
          <w:szCs w:val="20"/>
        </w:rPr>
        <w:t xml:space="preserve"> ou </w:t>
      </w:r>
      <w:r w:rsidRPr="006E7E93">
        <w:rPr>
          <w:rFonts w:ascii="Tahoma" w:hAnsi="Tahoma" w:cs="Tahoma"/>
          <w:b/>
          <w:sz w:val="20"/>
          <w:szCs w:val="20"/>
        </w:rPr>
        <w:t>3100 mm</w:t>
      </w:r>
      <w:r>
        <w:rPr>
          <w:rFonts w:ascii="Tahoma" w:hAnsi="Tahoma" w:cs="Tahoma"/>
          <w:sz w:val="20"/>
          <w:szCs w:val="20"/>
        </w:rPr>
        <w:t xml:space="preserve"> (2200 mm en standard).</w:t>
      </w:r>
    </w:p>
    <w:p w:rsidR="00D53FAD" w:rsidRDefault="00D53FAD" w:rsidP="00D53FAD">
      <w:pPr>
        <w:tabs>
          <w:tab w:val="left" w:pos="-142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D77805" w:rsidRPr="00D77805" w:rsidRDefault="000D09A7" w:rsidP="006E7E93">
      <w:pPr>
        <w:numPr>
          <w:ilvl w:val="0"/>
          <w:numId w:val="2"/>
        </w:numPr>
        <w:spacing w:afterLines="20" w:after="48" w:line="240" w:lineRule="auto"/>
        <w:ind w:left="142" w:hanging="14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  <w:szCs w:val="20"/>
        </w:rPr>
        <w:t>Presseur</w:t>
      </w:r>
      <w:r w:rsidR="00D77805">
        <w:rPr>
          <w:rFonts w:ascii="Tahoma" w:hAnsi="Tahoma" w:cs="Tahoma"/>
          <w:sz w:val="20"/>
          <w:szCs w:val="20"/>
        </w:rPr>
        <w:t xml:space="preserve"> pneumatique</w:t>
      </w:r>
      <w:r>
        <w:rPr>
          <w:rFonts w:ascii="Tahoma" w:hAnsi="Tahoma" w:cs="Tahoma"/>
          <w:sz w:val="20"/>
          <w:szCs w:val="20"/>
        </w:rPr>
        <w:t xml:space="preserve"> à vérin à tige de course </w:t>
      </w:r>
      <w:r w:rsidRPr="00D77805">
        <w:rPr>
          <w:rFonts w:ascii="Tahoma" w:hAnsi="Tahoma" w:cs="Tahoma"/>
          <w:b/>
          <w:sz w:val="20"/>
          <w:szCs w:val="20"/>
        </w:rPr>
        <w:t>800 mm</w:t>
      </w:r>
      <w:r w:rsidR="00D77805">
        <w:rPr>
          <w:rFonts w:ascii="Tahoma" w:hAnsi="Tahoma" w:cs="Tahoma"/>
          <w:sz w:val="20"/>
          <w:szCs w:val="20"/>
        </w:rPr>
        <w:t xml:space="preserve">, diamètre du plateau presseur de 800 </w:t>
      </w:r>
      <w:proofErr w:type="spellStart"/>
      <w:r w:rsidR="00D77805">
        <w:rPr>
          <w:rFonts w:ascii="Tahoma" w:hAnsi="Tahoma" w:cs="Tahoma"/>
          <w:sz w:val="20"/>
          <w:szCs w:val="20"/>
        </w:rPr>
        <w:t>mm.</w:t>
      </w:r>
      <w:proofErr w:type="spellEnd"/>
    </w:p>
    <w:p w:rsidR="00D77805" w:rsidRDefault="001B1D6B" w:rsidP="001B1D6B">
      <w:pPr>
        <w:numPr>
          <w:ilvl w:val="1"/>
          <w:numId w:val="2"/>
        </w:num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B1D6B">
        <w:rPr>
          <w:rFonts w:ascii="Tahoma" w:hAnsi="Tahoma" w:cs="Tahoma"/>
          <w:sz w:val="20"/>
          <w:szCs w:val="20"/>
        </w:rPr>
        <w:t xml:space="preserve">H min de la charge : 1400 mm / H max de la charge 2200 mm avec </w:t>
      </w:r>
      <w:r w:rsidRPr="003B3AB7">
        <w:rPr>
          <w:rFonts w:ascii="Tahoma" w:hAnsi="Tahoma" w:cs="Tahoma"/>
          <w:b/>
          <w:sz w:val="20"/>
          <w:szCs w:val="20"/>
        </w:rPr>
        <w:t>mat standard</w:t>
      </w:r>
      <w:r w:rsidR="003B3AB7">
        <w:rPr>
          <w:rFonts w:ascii="Tahoma" w:hAnsi="Tahoma" w:cs="Tahoma"/>
          <w:sz w:val="20"/>
          <w:szCs w:val="20"/>
        </w:rPr>
        <w:t xml:space="preserve"> de 2200 </w:t>
      </w:r>
      <w:proofErr w:type="spellStart"/>
      <w:r w:rsidR="003B3AB7">
        <w:rPr>
          <w:rFonts w:ascii="Tahoma" w:hAnsi="Tahoma" w:cs="Tahoma"/>
          <w:sz w:val="20"/>
          <w:szCs w:val="20"/>
        </w:rPr>
        <w:t>mm</w:t>
      </w:r>
      <w:r>
        <w:rPr>
          <w:rFonts w:ascii="Tahoma" w:hAnsi="Tahoma" w:cs="Tahoma"/>
          <w:sz w:val="20"/>
          <w:szCs w:val="20"/>
        </w:rPr>
        <w:t>.</w:t>
      </w:r>
      <w:proofErr w:type="spellEnd"/>
    </w:p>
    <w:p w:rsidR="001B1D6B" w:rsidRDefault="001B1D6B" w:rsidP="001B1D6B">
      <w:pPr>
        <w:numPr>
          <w:ilvl w:val="1"/>
          <w:numId w:val="2"/>
        </w:num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B1D6B">
        <w:rPr>
          <w:rFonts w:ascii="Tahoma" w:hAnsi="Tahoma" w:cs="Tahoma"/>
          <w:sz w:val="20"/>
          <w:szCs w:val="20"/>
        </w:rPr>
        <w:t>H min de la charge : 1400 mm / H max de la charge 2</w:t>
      </w:r>
      <w:r>
        <w:rPr>
          <w:rFonts w:ascii="Tahoma" w:hAnsi="Tahoma" w:cs="Tahoma"/>
          <w:sz w:val="20"/>
          <w:szCs w:val="20"/>
        </w:rPr>
        <w:t>4</w:t>
      </w:r>
      <w:r w:rsidRPr="001B1D6B">
        <w:rPr>
          <w:rFonts w:ascii="Tahoma" w:hAnsi="Tahoma" w:cs="Tahoma"/>
          <w:sz w:val="20"/>
          <w:szCs w:val="20"/>
        </w:rPr>
        <w:t xml:space="preserve">00 mm avec </w:t>
      </w:r>
      <w:r>
        <w:rPr>
          <w:rFonts w:ascii="Tahoma" w:hAnsi="Tahoma" w:cs="Tahoma"/>
          <w:sz w:val="20"/>
          <w:szCs w:val="20"/>
        </w:rPr>
        <w:t xml:space="preserve">option </w:t>
      </w:r>
      <w:r w:rsidRPr="001B1D6B">
        <w:rPr>
          <w:rFonts w:ascii="Tahoma" w:hAnsi="Tahoma" w:cs="Tahoma"/>
          <w:sz w:val="20"/>
          <w:szCs w:val="20"/>
        </w:rPr>
        <w:t xml:space="preserve">mat </w:t>
      </w:r>
      <w:r>
        <w:rPr>
          <w:rFonts w:ascii="Tahoma" w:hAnsi="Tahoma" w:cs="Tahoma"/>
          <w:sz w:val="20"/>
          <w:szCs w:val="20"/>
        </w:rPr>
        <w:t xml:space="preserve">2400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1B1D6B" w:rsidRDefault="001B1D6B" w:rsidP="001B1D6B">
      <w:pPr>
        <w:numPr>
          <w:ilvl w:val="1"/>
          <w:numId w:val="2"/>
        </w:num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B1D6B">
        <w:rPr>
          <w:rFonts w:ascii="Tahoma" w:hAnsi="Tahoma" w:cs="Tahoma"/>
          <w:sz w:val="20"/>
          <w:szCs w:val="20"/>
        </w:rPr>
        <w:t>H min de la charge : 1400 mm / H max de la charge 2</w:t>
      </w:r>
      <w:r>
        <w:rPr>
          <w:rFonts w:ascii="Tahoma" w:hAnsi="Tahoma" w:cs="Tahoma"/>
          <w:sz w:val="20"/>
          <w:szCs w:val="20"/>
        </w:rPr>
        <w:t>8</w:t>
      </w:r>
      <w:r w:rsidRPr="001B1D6B">
        <w:rPr>
          <w:rFonts w:ascii="Tahoma" w:hAnsi="Tahoma" w:cs="Tahoma"/>
          <w:sz w:val="20"/>
          <w:szCs w:val="20"/>
        </w:rPr>
        <w:t xml:space="preserve">00 mm avec </w:t>
      </w:r>
      <w:r>
        <w:rPr>
          <w:rFonts w:ascii="Tahoma" w:hAnsi="Tahoma" w:cs="Tahoma"/>
          <w:sz w:val="20"/>
          <w:szCs w:val="20"/>
        </w:rPr>
        <w:t xml:space="preserve">option </w:t>
      </w:r>
      <w:r w:rsidRPr="001B1D6B">
        <w:rPr>
          <w:rFonts w:ascii="Tahoma" w:hAnsi="Tahoma" w:cs="Tahoma"/>
          <w:sz w:val="20"/>
          <w:szCs w:val="20"/>
        </w:rPr>
        <w:t xml:space="preserve">mat </w:t>
      </w:r>
      <w:r>
        <w:rPr>
          <w:rFonts w:ascii="Tahoma" w:hAnsi="Tahoma" w:cs="Tahoma"/>
          <w:sz w:val="20"/>
          <w:szCs w:val="20"/>
        </w:rPr>
        <w:t xml:space="preserve">2800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1B1D6B" w:rsidRDefault="001B1D6B" w:rsidP="001B1D6B">
      <w:pPr>
        <w:numPr>
          <w:ilvl w:val="1"/>
          <w:numId w:val="2"/>
        </w:num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B1D6B">
        <w:rPr>
          <w:rFonts w:ascii="Tahoma" w:hAnsi="Tahoma" w:cs="Tahoma"/>
          <w:sz w:val="20"/>
          <w:szCs w:val="20"/>
        </w:rPr>
        <w:t xml:space="preserve">H min de la charge : 1400 mm / H max de la charge </w:t>
      </w:r>
      <w:r>
        <w:rPr>
          <w:rFonts w:ascii="Tahoma" w:hAnsi="Tahoma" w:cs="Tahoma"/>
          <w:sz w:val="20"/>
          <w:szCs w:val="20"/>
        </w:rPr>
        <w:t>31</w:t>
      </w:r>
      <w:r w:rsidRPr="001B1D6B">
        <w:rPr>
          <w:rFonts w:ascii="Tahoma" w:hAnsi="Tahoma" w:cs="Tahoma"/>
          <w:sz w:val="20"/>
          <w:szCs w:val="20"/>
        </w:rPr>
        <w:t xml:space="preserve">00 mm avec </w:t>
      </w:r>
      <w:r>
        <w:rPr>
          <w:rFonts w:ascii="Tahoma" w:hAnsi="Tahoma" w:cs="Tahoma"/>
          <w:sz w:val="20"/>
          <w:szCs w:val="20"/>
        </w:rPr>
        <w:t xml:space="preserve">option </w:t>
      </w:r>
      <w:r w:rsidRPr="001B1D6B">
        <w:rPr>
          <w:rFonts w:ascii="Tahoma" w:hAnsi="Tahoma" w:cs="Tahoma"/>
          <w:sz w:val="20"/>
          <w:szCs w:val="20"/>
        </w:rPr>
        <w:t xml:space="preserve">mat </w:t>
      </w:r>
      <w:r>
        <w:rPr>
          <w:rFonts w:ascii="Tahoma" w:hAnsi="Tahoma" w:cs="Tahoma"/>
          <w:sz w:val="20"/>
          <w:szCs w:val="20"/>
        </w:rPr>
        <w:t xml:space="preserve">3100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CB2F07" w:rsidRDefault="00CB2F07" w:rsidP="00CB2F07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CB2F07" w:rsidRPr="00CB2F07" w:rsidRDefault="00CB2F07" w:rsidP="00CB2F07">
      <w:pPr>
        <w:tabs>
          <w:tab w:val="left" w:pos="-142"/>
        </w:tabs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CB2F07">
        <w:rPr>
          <w:rFonts w:ascii="Tahoma" w:hAnsi="Tahoma" w:cs="Tahoma"/>
          <w:b/>
          <w:sz w:val="20"/>
          <w:szCs w:val="20"/>
          <w:u w:val="single"/>
        </w:rPr>
        <w:t>Nota</w:t>
      </w:r>
      <w:r w:rsidRPr="00CB2F07">
        <w:rPr>
          <w:rFonts w:ascii="Tahoma" w:hAnsi="Tahoma" w:cs="Tahoma"/>
          <w:b/>
          <w:sz w:val="20"/>
          <w:szCs w:val="20"/>
        </w:rPr>
        <w:t xml:space="preserve"> : le réglage des hauteurs minimums </w:t>
      </w:r>
      <w:r w:rsidR="003B3AB7">
        <w:rPr>
          <w:rFonts w:ascii="Tahoma" w:hAnsi="Tahoma" w:cs="Tahoma"/>
          <w:b/>
          <w:sz w:val="20"/>
          <w:szCs w:val="20"/>
        </w:rPr>
        <w:t xml:space="preserve">des presseurs pneumatique </w:t>
      </w:r>
      <w:r w:rsidRPr="00CB2F07">
        <w:rPr>
          <w:rFonts w:ascii="Tahoma" w:hAnsi="Tahoma" w:cs="Tahoma"/>
          <w:b/>
          <w:sz w:val="20"/>
          <w:szCs w:val="20"/>
        </w:rPr>
        <w:t xml:space="preserve">est mécanique. La course du vérin sera toujours de 800 </w:t>
      </w:r>
      <w:proofErr w:type="spellStart"/>
      <w:r w:rsidRPr="00CB2F07">
        <w:rPr>
          <w:rFonts w:ascii="Tahoma" w:hAnsi="Tahoma" w:cs="Tahoma"/>
          <w:b/>
          <w:sz w:val="20"/>
          <w:szCs w:val="20"/>
        </w:rPr>
        <w:t>mm.</w:t>
      </w:r>
      <w:proofErr w:type="spellEnd"/>
    </w:p>
    <w:p w:rsidR="001B1D6B" w:rsidRPr="00CB2F07" w:rsidRDefault="001B1D6B" w:rsidP="001B1D6B">
      <w:pPr>
        <w:tabs>
          <w:tab w:val="left" w:pos="-142"/>
        </w:tabs>
        <w:spacing w:after="0" w:line="240" w:lineRule="auto"/>
        <w:ind w:left="1440"/>
        <w:jc w:val="both"/>
        <w:rPr>
          <w:rFonts w:ascii="Tahoma" w:hAnsi="Tahoma" w:cs="Tahoma"/>
          <w:b/>
          <w:sz w:val="20"/>
          <w:szCs w:val="20"/>
        </w:rPr>
      </w:pPr>
    </w:p>
    <w:p w:rsidR="00D77805" w:rsidRPr="00D77805" w:rsidRDefault="001B1D6B" w:rsidP="006E7E93">
      <w:pPr>
        <w:numPr>
          <w:ilvl w:val="0"/>
          <w:numId w:val="2"/>
        </w:numPr>
        <w:spacing w:afterLines="20" w:after="48" w:line="240" w:lineRule="auto"/>
        <w:ind w:left="142" w:hanging="14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Presseur mécanique</w:t>
      </w:r>
      <w:r w:rsidR="003B3AB7">
        <w:rPr>
          <w:rFonts w:ascii="Tahoma" w:hAnsi="Tahoma" w:cs="Tahoma"/>
          <w:sz w:val="20"/>
        </w:rPr>
        <w:t xml:space="preserve"> motoréducteur / chaine, diamètre du plateau presseur de 800 </w:t>
      </w:r>
      <w:proofErr w:type="spellStart"/>
      <w:r w:rsidR="003B3AB7">
        <w:rPr>
          <w:rFonts w:ascii="Tahoma" w:hAnsi="Tahoma" w:cs="Tahoma"/>
          <w:sz w:val="20"/>
        </w:rPr>
        <w:t>mm.</w:t>
      </w:r>
      <w:proofErr w:type="spellEnd"/>
    </w:p>
    <w:p w:rsidR="003B3AB7" w:rsidRDefault="003B3AB7" w:rsidP="003B3AB7">
      <w:pPr>
        <w:numPr>
          <w:ilvl w:val="1"/>
          <w:numId w:val="2"/>
        </w:num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B1D6B">
        <w:rPr>
          <w:rFonts w:ascii="Tahoma" w:hAnsi="Tahoma" w:cs="Tahoma"/>
          <w:sz w:val="20"/>
          <w:szCs w:val="20"/>
        </w:rPr>
        <w:t xml:space="preserve">H min de la charge : </w:t>
      </w:r>
      <w:r>
        <w:rPr>
          <w:rFonts w:ascii="Tahoma" w:hAnsi="Tahoma" w:cs="Tahoma"/>
          <w:sz w:val="20"/>
          <w:szCs w:val="20"/>
        </w:rPr>
        <w:t>750</w:t>
      </w:r>
      <w:r w:rsidRPr="001B1D6B">
        <w:rPr>
          <w:rFonts w:ascii="Tahoma" w:hAnsi="Tahoma" w:cs="Tahoma"/>
          <w:sz w:val="20"/>
          <w:szCs w:val="20"/>
        </w:rPr>
        <w:t xml:space="preserve"> mm / H max de la charge 2200 mm avec </w:t>
      </w:r>
      <w:r w:rsidRPr="003B3AB7">
        <w:rPr>
          <w:rFonts w:ascii="Tahoma" w:hAnsi="Tahoma" w:cs="Tahoma"/>
          <w:b/>
          <w:sz w:val="20"/>
          <w:szCs w:val="20"/>
        </w:rPr>
        <w:t>mat standard</w:t>
      </w:r>
      <w:r>
        <w:rPr>
          <w:rFonts w:ascii="Tahoma" w:hAnsi="Tahoma" w:cs="Tahoma"/>
          <w:sz w:val="20"/>
          <w:szCs w:val="20"/>
        </w:rPr>
        <w:t xml:space="preserve"> de 2200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3B3AB7" w:rsidRDefault="003B3AB7" w:rsidP="003B3AB7">
      <w:pPr>
        <w:numPr>
          <w:ilvl w:val="1"/>
          <w:numId w:val="2"/>
        </w:num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B1D6B">
        <w:rPr>
          <w:rFonts w:ascii="Tahoma" w:hAnsi="Tahoma" w:cs="Tahoma"/>
          <w:sz w:val="20"/>
          <w:szCs w:val="20"/>
        </w:rPr>
        <w:t xml:space="preserve">H min de la charge : </w:t>
      </w:r>
      <w:r w:rsidR="00B93605">
        <w:rPr>
          <w:rFonts w:ascii="Tahoma" w:hAnsi="Tahoma" w:cs="Tahoma"/>
          <w:sz w:val="20"/>
          <w:szCs w:val="20"/>
        </w:rPr>
        <w:t>750</w:t>
      </w:r>
      <w:r w:rsidRPr="001B1D6B">
        <w:rPr>
          <w:rFonts w:ascii="Tahoma" w:hAnsi="Tahoma" w:cs="Tahoma"/>
          <w:sz w:val="20"/>
          <w:szCs w:val="20"/>
        </w:rPr>
        <w:t xml:space="preserve"> mm / H max de la charge 2</w:t>
      </w:r>
      <w:r>
        <w:rPr>
          <w:rFonts w:ascii="Tahoma" w:hAnsi="Tahoma" w:cs="Tahoma"/>
          <w:sz w:val="20"/>
          <w:szCs w:val="20"/>
        </w:rPr>
        <w:t>4</w:t>
      </w:r>
      <w:r w:rsidRPr="001B1D6B">
        <w:rPr>
          <w:rFonts w:ascii="Tahoma" w:hAnsi="Tahoma" w:cs="Tahoma"/>
          <w:sz w:val="20"/>
          <w:szCs w:val="20"/>
        </w:rPr>
        <w:t xml:space="preserve">00 mm avec </w:t>
      </w:r>
      <w:r>
        <w:rPr>
          <w:rFonts w:ascii="Tahoma" w:hAnsi="Tahoma" w:cs="Tahoma"/>
          <w:sz w:val="20"/>
          <w:szCs w:val="20"/>
        </w:rPr>
        <w:t xml:space="preserve">option </w:t>
      </w:r>
      <w:r w:rsidRPr="001B1D6B">
        <w:rPr>
          <w:rFonts w:ascii="Tahoma" w:hAnsi="Tahoma" w:cs="Tahoma"/>
          <w:sz w:val="20"/>
          <w:szCs w:val="20"/>
        </w:rPr>
        <w:t xml:space="preserve">mat </w:t>
      </w:r>
      <w:r>
        <w:rPr>
          <w:rFonts w:ascii="Tahoma" w:hAnsi="Tahoma" w:cs="Tahoma"/>
          <w:sz w:val="20"/>
          <w:szCs w:val="20"/>
        </w:rPr>
        <w:t xml:space="preserve">2400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3B3AB7" w:rsidRDefault="003B3AB7" w:rsidP="003B3AB7">
      <w:pPr>
        <w:numPr>
          <w:ilvl w:val="1"/>
          <w:numId w:val="2"/>
        </w:num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B1D6B">
        <w:rPr>
          <w:rFonts w:ascii="Tahoma" w:hAnsi="Tahoma" w:cs="Tahoma"/>
          <w:sz w:val="20"/>
          <w:szCs w:val="20"/>
        </w:rPr>
        <w:t xml:space="preserve">H min de la charge : </w:t>
      </w:r>
      <w:r w:rsidR="00B93605">
        <w:rPr>
          <w:rFonts w:ascii="Tahoma" w:hAnsi="Tahoma" w:cs="Tahoma"/>
          <w:sz w:val="20"/>
          <w:szCs w:val="20"/>
        </w:rPr>
        <w:t>750</w:t>
      </w:r>
      <w:r w:rsidRPr="001B1D6B">
        <w:rPr>
          <w:rFonts w:ascii="Tahoma" w:hAnsi="Tahoma" w:cs="Tahoma"/>
          <w:sz w:val="20"/>
          <w:szCs w:val="20"/>
        </w:rPr>
        <w:t xml:space="preserve"> mm / H max de la charge 2</w:t>
      </w:r>
      <w:r>
        <w:rPr>
          <w:rFonts w:ascii="Tahoma" w:hAnsi="Tahoma" w:cs="Tahoma"/>
          <w:sz w:val="20"/>
          <w:szCs w:val="20"/>
        </w:rPr>
        <w:t>8</w:t>
      </w:r>
      <w:r w:rsidRPr="001B1D6B">
        <w:rPr>
          <w:rFonts w:ascii="Tahoma" w:hAnsi="Tahoma" w:cs="Tahoma"/>
          <w:sz w:val="20"/>
          <w:szCs w:val="20"/>
        </w:rPr>
        <w:t xml:space="preserve">00 mm avec </w:t>
      </w:r>
      <w:r>
        <w:rPr>
          <w:rFonts w:ascii="Tahoma" w:hAnsi="Tahoma" w:cs="Tahoma"/>
          <w:sz w:val="20"/>
          <w:szCs w:val="20"/>
        </w:rPr>
        <w:t xml:space="preserve">option </w:t>
      </w:r>
      <w:r w:rsidRPr="001B1D6B">
        <w:rPr>
          <w:rFonts w:ascii="Tahoma" w:hAnsi="Tahoma" w:cs="Tahoma"/>
          <w:sz w:val="20"/>
          <w:szCs w:val="20"/>
        </w:rPr>
        <w:t xml:space="preserve">mat </w:t>
      </w:r>
      <w:r>
        <w:rPr>
          <w:rFonts w:ascii="Tahoma" w:hAnsi="Tahoma" w:cs="Tahoma"/>
          <w:sz w:val="20"/>
          <w:szCs w:val="20"/>
        </w:rPr>
        <w:t xml:space="preserve">2800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3B3AB7" w:rsidRDefault="003B3AB7" w:rsidP="003B3AB7">
      <w:pPr>
        <w:numPr>
          <w:ilvl w:val="1"/>
          <w:numId w:val="2"/>
        </w:numPr>
        <w:tabs>
          <w:tab w:val="left" w:pos="-142"/>
        </w:tabs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1B1D6B">
        <w:rPr>
          <w:rFonts w:ascii="Tahoma" w:hAnsi="Tahoma" w:cs="Tahoma"/>
          <w:sz w:val="20"/>
          <w:szCs w:val="20"/>
        </w:rPr>
        <w:t xml:space="preserve">H min de la charge : </w:t>
      </w:r>
      <w:r w:rsidR="00B93605">
        <w:rPr>
          <w:rFonts w:ascii="Tahoma" w:hAnsi="Tahoma" w:cs="Tahoma"/>
          <w:sz w:val="20"/>
          <w:szCs w:val="20"/>
        </w:rPr>
        <w:t>750</w:t>
      </w:r>
      <w:r w:rsidRPr="001B1D6B">
        <w:rPr>
          <w:rFonts w:ascii="Tahoma" w:hAnsi="Tahoma" w:cs="Tahoma"/>
          <w:sz w:val="20"/>
          <w:szCs w:val="20"/>
        </w:rPr>
        <w:t xml:space="preserve"> mm / H max de la charge </w:t>
      </w:r>
      <w:r>
        <w:rPr>
          <w:rFonts w:ascii="Tahoma" w:hAnsi="Tahoma" w:cs="Tahoma"/>
          <w:sz w:val="20"/>
          <w:szCs w:val="20"/>
        </w:rPr>
        <w:t>31</w:t>
      </w:r>
      <w:r w:rsidRPr="001B1D6B">
        <w:rPr>
          <w:rFonts w:ascii="Tahoma" w:hAnsi="Tahoma" w:cs="Tahoma"/>
          <w:sz w:val="20"/>
          <w:szCs w:val="20"/>
        </w:rPr>
        <w:t xml:space="preserve">00 mm avec </w:t>
      </w:r>
      <w:r>
        <w:rPr>
          <w:rFonts w:ascii="Tahoma" w:hAnsi="Tahoma" w:cs="Tahoma"/>
          <w:sz w:val="20"/>
          <w:szCs w:val="20"/>
        </w:rPr>
        <w:t xml:space="preserve">option </w:t>
      </w:r>
      <w:r w:rsidRPr="001B1D6B">
        <w:rPr>
          <w:rFonts w:ascii="Tahoma" w:hAnsi="Tahoma" w:cs="Tahoma"/>
          <w:sz w:val="20"/>
          <w:szCs w:val="20"/>
        </w:rPr>
        <w:t xml:space="preserve">mat </w:t>
      </w:r>
      <w:r>
        <w:rPr>
          <w:rFonts w:ascii="Tahoma" w:hAnsi="Tahoma" w:cs="Tahoma"/>
          <w:sz w:val="20"/>
          <w:szCs w:val="20"/>
        </w:rPr>
        <w:t xml:space="preserve">3100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D77805" w:rsidRDefault="00E53621" w:rsidP="00D77805">
      <w:pPr>
        <w:pStyle w:val="Paragraphedeliste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15644594">
            <wp:simplePos x="0" y="0"/>
            <wp:positionH relativeFrom="column">
              <wp:posOffset>3730625</wp:posOffset>
            </wp:positionH>
            <wp:positionV relativeFrom="paragraph">
              <wp:posOffset>285750</wp:posOffset>
            </wp:positionV>
            <wp:extent cx="2658745" cy="3212465"/>
            <wp:effectExtent l="0" t="0" r="0" b="0"/>
            <wp:wrapNone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21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605" w:rsidRDefault="00E53621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31115</wp:posOffset>
            </wp:positionV>
            <wp:extent cx="2727960" cy="2999740"/>
            <wp:effectExtent l="0" t="0" r="0" b="0"/>
            <wp:wrapNone/>
            <wp:docPr id="46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E53621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245110</wp:posOffset>
            </wp:positionV>
            <wp:extent cx="1673225" cy="1255395"/>
            <wp:effectExtent l="0" t="635" r="0" b="0"/>
            <wp:wrapNone/>
            <wp:docPr id="46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32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E53621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855980</wp:posOffset>
                </wp:positionH>
                <wp:positionV relativeFrom="paragraph">
                  <wp:posOffset>21590</wp:posOffset>
                </wp:positionV>
                <wp:extent cx="1771650" cy="323850"/>
                <wp:effectExtent l="9525" t="5715" r="28575" b="60960"/>
                <wp:wrapNone/>
                <wp:docPr id="8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16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926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9" o:spid="_x0000_s1026" type="#_x0000_t32" style="position:absolute;margin-left:67.4pt;margin-top:1.7pt;width:139.5pt;height:2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3A0858" w:rsidRDefault="003A0858" w:rsidP="003A0858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Plateau presseur différent du standard.</w:t>
      </w: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B93605" w:rsidRDefault="00B93605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6E7E93" w:rsidRPr="00045949" w:rsidRDefault="000D09A7" w:rsidP="00B93605">
      <w:pPr>
        <w:spacing w:afterLines="20" w:after="48" w:line="240" w:lineRule="auto"/>
        <w:ind w:left="14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6E7E93" w:rsidRDefault="006E7E93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2603CF" w:rsidRDefault="002603CF" w:rsidP="002603CF">
      <w:pPr>
        <w:tabs>
          <w:tab w:val="left" w:pos="-142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fr-FR"/>
        </w:rPr>
      </w:pPr>
      <w:r>
        <w:rPr>
          <w:rFonts w:ascii="Tahoma" w:eastAsia="Times New Roman" w:hAnsi="Tahoma" w:cs="Tahoma"/>
          <w:b/>
          <w:sz w:val="24"/>
          <w:szCs w:val="24"/>
          <w:u w:val="single"/>
          <w:lang w:eastAsia="fr-FR"/>
        </w:rPr>
        <w:t>Options chariot</w:t>
      </w:r>
      <w:r w:rsidRPr="00C6244C">
        <w:rPr>
          <w:rFonts w:ascii="Tahoma" w:eastAsia="Times New Roman" w:hAnsi="Tahoma" w:cs="Tahoma"/>
          <w:b/>
          <w:sz w:val="24"/>
          <w:szCs w:val="24"/>
          <w:u w:val="single"/>
          <w:lang w:eastAsia="fr-FR"/>
        </w:rPr>
        <w:t xml:space="preserve"> : </w:t>
      </w:r>
      <w:r w:rsidRPr="00C6244C">
        <w:rPr>
          <w:rFonts w:ascii="Tahoma" w:eastAsia="Times New Roman" w:hAnsi="Tahoma" w:cs="Tahoma"/>
          <w:sz w:val="24"/>
          <w:szCs w:val="24"/>
          <w:lang w:eastAsia="fr-FR"/>
        </w:rPr>
        <w:tab/>
      </w:r>
    </w:p>
    <w:p w:rsidR="002603CF" w:rsidRPr="00C6244C" w:rsidRDefault="002603CF" w:rsidP="002603CF">
      <w:pPr>
        <w:tabs>
          <w:tab w:val="left" w:pos="-142"/>
        </w:tabs>
        <w:spacing w:after="0" w:line="240" w:lineRule="auto"/>
        <w:rPr>
          <w:rFonts w:ascii="Tahoma" w:eastAsia="Times New Roman" w:hAnsi="Tahoma" w:cs="Tahoma"/>
          <w:sz w:val="24"/>
          <w:szCs w:val="24"/>
          <w:lang w:eastAsia="fr-FR"/>
        </w:rPr>
      </w:pPr>
    </w:p>
    <w:p w:rsidR="002603CF" w:rsidRDefault="002603CF" w:rsidP="002603C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Support bobine pour mandrin de 50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2603CF" w:rsidRDefault="002603CF" w:rsidP="002603CF">
      <w:pPr>
        <w:tabs>
          <w:tab w:val="left" w:pos="-142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2603CF" w:rsidRDefault="002603CF" w:rsidP="002603C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Support bobine pour film sans mandrin de 76 mm ou de 50 </w:t>
      </w:r>
      <w:proofErr w:type="spellStart"/>
      <w:r>
        <w:rPr>
          <w:rFonts w:ascii="Tahoma" w:hAnsi="Tahoma" w:cs="Tahoma"/>
          <w:sz w:val="20"/>
          <w:szCs w:val="20"/>
        </w:rPr>
        <w:t>mm.</w:t>
      </w:r>
      <w:proofErr w:type="spellEnd"/>
    </w:p>
    <w:p w:rsidR="002603CF" w:rsidRDefault="002603CF" w:rsidP="002603CF">
      <w:pPr>
        <w:tabs>
          <w:tab w:val="left" w:pos="-142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2603CF" w:rsidRDefault="002603CF" w:rsidP="002603C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Kit chariot PLURIBALL.</w:t>
      </w:r>
    </w:p>
    <w:p w:rsidR="002603CF" w:rsidRDefault="002603CF" w:rsidP="002603CF">
      <w:pPr>
        <w:tabs>
          <w:tab w:val="left" w:pos="-142"/>
        </w:tabs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:rsidR="00F10204" w:rsidRDefault="00F10204" w:rsidP="00F10204">
      <w:pPr>
        <w:numPr>
          <w:ilvl w:val="0"/>
          <w:numId w:val="2"/>
        </w:numPr>
        <w:spacing w:afterLines="20" w:after="48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Cellule de </w:t>
      </w:r>
      <w:proofErr w:type="gramStart"/>
      <w:r>
        <w:rPr>
          <w:rFonts w:ascii="Tahoma" w:hAnsi="Tahoma" w:cs="Tahoma"/>
          <w:sz w:val="20"/>
          <w:szCs w:val="20"/>
        </w:rPr>
        <w:t>détection produits</w:t>
      </w:r>
      <w:proofErr w:type="gramEnd"/>
      <w:r>
        <w:rPr>
          <w:rFonts w:ascii="Tahoma" w:hAnsi="Tahoma" w:cs="Tahoma"/>
          <w:sz w:val="20"/>
          <w:szCs w:val="20"/>
        </w:rPr>
        <w:t xml:space="preserve"> noirs.</w:t>
      </w:r>
    </w:p>
    <w:p w:rsidR="00F10204" w:rsidRDefault="00F10204" w:rsidP="00F10204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F10204" w:rsidRDefault="00F10204" w:rsidP="00F10204">
      <w:pPr>
        <w:numPr>
          <w:ilvl w:val="0"/>
          <w:numId w:val="2"/>
        </w:numPr>
        <w:spacing w:afterLines="20" w:after="48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Renfort de laize fixe inférieure permettant de générer une corde en base de palette.</w:t>
      </w:r>
    </w:p>
    <w:p w:rsidR="003C099A" w:rsidRDefault="003C099A" w:rsidP="00F10204">
      <w:pPr>
        <w:pStyle w:val="Paragraphedeliste"/>
        <w:rPr>
          <w:rFonts w:ascii="Tahoma" w:hAnsi="Tahoma" w:cs="Tahoma"/>
          <w:sz w:val="20"/>
          <w:szCs w:val="20"/>
        </w:rPr>
      </w:pPr>
      <w:r w:rsidRPr="003C099A">
        <w:rPr>
          <w:rFonts w:ascii="Tahoma" w:hAnsi="Tahoma" w:cs="Tahoma"/>
          <w:noProof/>
          <w:sz w:val="20"/>
          <w:szCs w:val="20"/>
          <w:lang w:eastAsia="fr-FR"/>
        </w:rPr>
        <w:drawing>
          <wp:anchor distT="0" distB="0" distL="114300" distR="114300" simplePos="0" relativeHeight="251672064" behindDoc="0" locked="0" layoutInCell="1" allowOverlap="1" wp14:anchorId="4B2A4AA6" wp14:editId="307E9241">
            <wp:simplePos x="0" y="0"/>
            <wp:positionH relativeFrom="margin">
              <wp:posOffset>3135630</wp:posOffset>
            </wp:positionH>
            <wp:positionV relativeFrom="paragraph">
              <wp:posOffset>53340</wp:posOffset>
            </wp:positionV>
            <wp:extent cx="2311893" cy="1733550"/>
            <wp:effectExtent l="0" t="0" r="0" b="0"/>
            <wp:wrapNone/>
            <wp:docPr id="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89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99A" w:rsidRDefault="003C099A" w:rsidP="00F10204">
      <w:pPr>
        <w:pStyle w:val="Paragraphedeliste"/>
        <w:rPr>
          <w:rFonts w:ascii="Tahoma" w:hAnsi="Tahoma" w:cs="Tahoma"/>
          <w:sz w:val="20"/>
          <w:szCs w:val="20"/>
        </w:rPr>
      </w:pPr>
    </w:p>
    <w:p w:rsidR="003C099A" w:rsidRDefault="003C099A" w:rsidP="00F10204">
      <w:pPr>
        <w:pStyle w:val="Paragraphedeliste"/>
        <w:rPr>
          <w:rFonts w:ascii="Tahoma" w:hAnsi="Tahoma" w:cs="Tahoma"/>
          <w:sz w:val="20"/>
          <w:szCs w:val="20"/>
        </w:rPr>
      </w:pPr>
    </w:p>
    <w:p w:rsidR="003C099A" w:rsidRDefault="003C099A" w:rsidP="00F10204">
      <w:pPr>
        <w:pStyle w:val="Paragraphedeliste"/>
        <w:rPr>
          <w:rFonts w:ascii="Tahoma" w:hAnsi="Tahoma" w:cs="Tahoma"/>
          <w:sz w:val="20"/>
          <w:szCs w:val="20"/>
        </w:rPr>
      </w:pPr>
    </w:p>
    <w:p w:rsidR="003C099A" w:rsidRDefault="003C099A" w:rsidP="00F10204">
      <w:pPr>
        <w:pStyle w:val="Paragraphedeliste"/>
        <w:rPr>
          <w:rFonts w:ascii="Tahoma" w:hAnsi="Tahoma" w:cs="Tahoma"/>
          <w:sz w:val="20"/>
          <w:szCs w:val="20"/>
        </w:rPr>
      </w:pPr>
    </w:p>
    <w:p w:rsidR="003C099A" w:rsidRDefault="003C099A" w:rsidP="00F10204">
      <w:pPr>
        <w:pStyle w:val="Paragraphedeliste"/>
        <w:rPr>
          <w:rFonts w:ascii="Tahoma" w:hAnsi="Tahoma" w:cs="Tahoma"/>
          <w:sz w:val="20"/>
          <w:szCs w:val="20"/>
        </w:rPr>
      </w:pPr>
    </w:p>
    <w:p w:rsidR="003C099A" w:rsidRDefault="003C099A" w:rsidP="00F10204">
      <w:pPr>
        <w:pStyle w:val="Paragraphedeliste"/>
        <w:rPr>
          <w:rFonts w:ascii="Tahoma" w:hAnsi="Tahoma" w:cs="Tahoma"/>
          <w:sz w:val="20"/>
          <w:szCs w:val="20"/>
        </w:rPr>
      </w:pPr>
    </w:p>
    <w:p w:rsidR="00F10204" w:rsidRDefault="003C099A" w:rsidP="00F10204">
      <w:pPr>
        <w:numPr>
          <w:ilvl w:val="0"/>
          <w:numId w:val="2"/>
        </w:numPr>
        <w:spacing w:afterLines="20" w:after="48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Système de réduction de laize pneumatique.</w:t>
      </w: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FC2DDD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  <w:r w:rsidRPr="00FC2DDD">
        <w:rPr>
          <w:rFonts w:ascii="Tahoma" w:hAnsi="Tahoma" w:cs="Tahoma"/>
          <w:noProof/>
          <w:sz w:val="20"/>
          <w:szCs w:val="20"/>
          <w:lang w:eastAsia="fr-FR"/>
        </w:rPr>
        <w:drawing>
          <wp:anchor distT="0" distB="0" distL="114300" distR="114300" simplePos="0" relativeHeight="251673088" behindDoc="0" locked="0" layoutInCell="1" allowOverlap="1" wp14:anchorId="5D346225" wp14:editId="3DA5FD1C">
            <wp:simplePos x="0" y="0"/>
            <wp:positionH relativeFrom="margin">
              <wp:posOffset>476250</wp:posOffset>
            </wp:positionH>
            <wp:positionV relativeFrom="paragraph">
              <wp:posOffset>149225</wp:posOffset>
            </wp:positionV>
            <wp:extent cx="2610888" cy="1956752"/>
            <wp:effectExtent l="3175" t="0" r="2540" b="2540"/>
            <wp:wrapNone/>
            <wp:docPr id="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0888" cy="195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FC2DDD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  <w:r w:rsidRPr="00FC2DDD">
        <w:rPr>
          <w:rFonts w:ascii="Tahoma" w:hAnsi="Tahoma" w:cs="Tahoma"/>
          <w:noProof/>
          <w:sz w:val="20"/>
          <w:szCs w:val="20"/>
          <w:lang w:eastAsia="fr-FR"/>
        </w:rPr>
        <w:drawing>
          <wp:anchor distT="0" distB="0" distL="114300" distR="114300" simplePos="0" relativeHeight="251674112" behindDoc="0" locked="0" layoutInCell="1" allowOverlap="1" wp14:anchorId="7A3C9EF0" wp14:editId="02AA5E5E">
            <wp:simplePos x="0" y="0"/>
            <wp:positionH relativeFrom="column">
              <wp:posOffset>3618230</wp:posOffset>
            </wp:positionH>
            <wp:positionV relativeFrom="paragraph">
              <wp:posOffset>59690</wp:posOffset>
            </wp:positionV>
            <wp:extent cx="1343025" cy="2581275"/>
            <wp:effectExtent l="0" t="0" r="9525" b="9525"/>
            <wp:wrapNone/>
            <wp:docPr id="25" name="Immagin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2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Default="003C099A" w:rsidP="003C099A">
      <w:pPr>
        <w:spacing w:afterLines="20" w:after="48" w:line="240" w:lineRule="auto"/>
        <w:jc w:val="both"/>
        <w:rPr>
          <w:rFonts w:ascii="Tahoma" w:hAnsi="Tahoma" w:cs="Tahoma"/>
          <w:sz w:val="20"/>
          <w:szCs w:val="20"/>
        </w:rPr>
      </w:pPr>
    </w:p>
    <w:p w:rsidR="003C099A" w:rsidRPr="003C099A" w:rsidRDefault="003C099A" w:rsidP="003C099A">
      <w:pPr>
        <w:numPr>
          <w:ilvl w:val="0"/>
          <w:numId w:val="2"/>
        </w:numPr>
        <w:spacing w:afterLines="20" w:after="48" w:line="240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Kit pour température ambiante jusqu’à -5 ° C</w:t>
      </w:r>
    </w:p>
    <w:p w:rsidR="00F10204" w:rsidRDefault="00F10204" w:rsidP="00F10204">
      <w:pPr>
        <w:spacing w:afterLines="20" w:after="48" w:line="240" w:lineRule="auto"/>
        <w:jc w:val="both"/>
        <w:rPr>
          <w:rFonts w:ascii="Tahoma" w:hAnsi="Tahoma" w:cs="Tahoma"/>
          <w:sz w:val="20"/>
        </w:rPr>
      </w:pPr>
    </w:p>
    <w:p w:rsidR="00F10204" w:rsidRDefault="00F10204" w:rsidP="00F10204">
      <w:pPr>
        <w:pStyle w:val="Paragraphedeliste"/>
        <w:spacing w:afterLines="20" w:after="48" w:line="240" w:lineRule="auto"/>
        <w:ind w:left="720"/>
        <w:jc w:val="both"/>
        <w:rPr>
          <w:rFonts w:ascii="Tahoma" w:hAnsi="Tahoma" w:cs="Tahoma"/>
          <w:sz w:val="20"/>
        </w:rPr>
      </w:pPr>
    </w:p>
    <w:p w:rsidR="00515CD5" w:rsidRDefault="00515CD5" w:rsidP="00F10204">
      <w:pPr>
        <w:pStyle w:val="Paragraphedeliste"/>
        <w:spacing w:afterLines="20" w:after="48" w:line="240" w:lineRule="auto"/>
        <w:ind w:left="720"/>
        <w:jc w:val="both"/>
        <w:rPr>
          <w:rFonts w:ascii="Tahoma" w:hAnsi="Tahoma" w:cs="Tahoma"/>
          <w:sz w:val="20"/>
        </w:rPr>
      </w:pPr>
    </w:p>
    <w:p w:rsidR="00515CD5" w:rsidRDefault="00515CD5" w:rsidP="00F10204">
      <w:pPr>
        <w:pStyle w:val="Paragraphedeliste"/>
        <w:spacing w:afterLines="20" w:after="48" w:line="240" w:lineRule="auto"/>
        <w:ind w:left="720"/>
        <w:jc w:val="both"/>
        <w:rPr>
          <w:rFonts w:ascii="Tahoma" w:hAnsi="Tahoma" w:cs="Tahoma"/>
          <w:sz w:val="20"/>
        </w:rPr>
      </w:pPr>
    </w:p>
    <w:p w:rsidR="00515CD5" w:rsidRPr="00F10204" w:rsidRDefault="00515CD5" w:rsidP="00F10204">
      <w:pPr>
        <w:pStyle w:val="Paragraphedeliste"/>
        <w:spacing w:afterLines="20" w:after="48" w:line="240" w:lineRule="auto"/>
        <w:ind w:left="720"/>
        <w:jc w:val="both"/>
        <w:rPr>
          <w:rFonts w:ascii="Tahoma" w:hAnsi="Tahoma" w:cs="Tahoma"/>
          <w:sz w:val="20"/>
        </w:rPr>
      </w:pPr>
    </w:p>
    <w:p w:rsidR="006E7E93" w:rsidRDefault="006E7E93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6E7E93" w:rsidRDefault="006E7E93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</w:p>
    <w:p w:rsidR="001162A7" w:rsidRPr="00684445" w:rsidRDefault="00E53621" w:rsidP="001162A7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 w:after="0" w:line="240" w:lineRule="auto"/>
        <w:ind w:left="357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-108585</wp:posOffset>
                </wp:positionV>
                <wp:extent cx="3599815" cy="360045"/>
                <wp:effectExtent l="0" t="3810" r="71755" b="74295"/>
                <wp:wrapNone/>
                <wp:docPr id="5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600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F3B" w:rsidRPr="00E53621" w:rsidRDefault="00D60F3B" w:rsidP="001162A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3621">
                              <w:rPr>
                                <w:rFonts w:ascii="Tahoma" w:hAnsi="Tahoma" w:cs="Tahoma"/>
                                <w:b/>
                                <w:smallCap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OFFRE DE PRIX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036" type="#_x0000_t202" style="position:absolute;left:0;text-align:left;margin-left:0;margin-top:-8.55pt;width:283.45pt;height:28.35pt;z-index:251643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" fillcolor="red" stroked="f">
                <v:shadow on="t" opacity=".5" offset="6pt,6pt"/>
                <v:textbox>
                  <w:txbxContent>
                    <w:p w:rsidR="00D60F3B" w:rsidRPr="00E53621" w:rsidRDefault="00D60F3B" w:rsidP="001162A7">
                      <w:pPr>
                        <w:jc w:val="center"/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53621">
                        <w:rPr>
                          <w:rFonts w:ascii="Tahoma" w:hAnsi="Tahoma" w:cs="Tahoma"/>
                          <w:b/>
                          <w:smallCap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OFFRE DE PRIX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1162A7" w:rsidRDefault="001162A7" w:rsidP="001162A7">
      <w:pPr>
        <w:ind w:left="-142"/>
        <w:rPr>
          <w:b/>
          <w:lang w:eastAsia="it-IT"/>
        </w:rPr>
      </w:pP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7000"/>
        <w:gridCol w:w="3205"/>
      </w:tblGrid>
      <w:tr w:rsidR="00C51C8F" w:rsidRPr="00413CD3" w:rsidTr="001507FF">
        <w:tc>
          <w:tcPr>
            <w:tcW w:w="7147" w:type="dxa"/>
          </w:tcPr>
          <w:p w:rsidR="00C51C8F" w:rsidRDefault="00C51C8F" w:rsidP="00C51C8F">
            <w:pPr>
              <w:spacing w:after="0"/>
              <w:rPr>
                <w:bCs/>
                <w:lang w:eastAsia="it-IT"/>
              </w:rPr>
            </w:pPr>
            <w:r>
              <w:rPr>
                <w:bCs/>
                <w:lang w:eastAsia="it-IT"/>
              </w:rPr>
              <w:t xml:space="preserve">Banderoleuse </w:t>
            </w:r>
            <w:r w:rsidR="00084988">
              <w:rPr>
                <w:bCs/>
                <w:lang w:eastAsia="it-IT"/>
              </w:rPr>
              <w:t xml:space="preserve">ROTOPLAT </w:t>
            </w:r>
            <w:r w:rsidR="00515CD5">
              <w:rPr>
                <w:bCs/>
                <w:lang w:eastAsia="it-IT"/>
              </w:rPr>
              <w:t>3</w:t>
            </w:r>
            <w:r w:rsidR="00656D0C">
              <w:rPr>
                <w:bCs/>
                <w:lang w:eastAsia="it-IT"/>
              </w:rPr>
              <w:t xml:space="preserve">08 </w:t>
            </w:r>
            <w:r w:rsidR="00515CD5">
              <w:rPr>
                <w:bCs/>
                <w:lang w:eastAsia="it-IT"/>
              </w:rPr>
              <w:t>FR</w:t>
            </w:r>
          </w:p>
          <w:p w:rsidR="00656D0C" w:rsidRDefault="00656D0C" w:rsidP="00656D0C">
            <w:pPr>
              <w:numPr>
                <w:ilvl w:val="0"/>
                <w:numId w:val="2"/>
              </w:numPr>
              <w:spacing w:after="0"/>
              <w:rPr>
                <w:bCs/>
                <w:lang w:eastAsia="it-IT"/>
              </w:rPr>
            </w:pPr>
            <w:r>
              <w:rPr>
                <w:bCs/>
                <w:lang w:eastAsia="it-IT"/>
              </w:rPr>
              <w:t xml:space="preserve">Hauteur de </w:t>
            </w:r>
            <w:proofErr w:type="spellStart"/>
            <w:r>
              <w:rPr>
                <w:bCs/>
                <w:lang w:eastAsia="it-IT"/>
              </w:rPr>
              <w:t>banderolage</w:t>
            </w:r>
            <w:proofErr w:type="spellEnd"/>
            <w:r>
              <w:rPr>
                <w:bCs/>
                <w:lang w:eastAsia="it-IT"/>
              </w:rPr>
              <w:t xml:space="preserve"> 2200 mm</w:t>
            </w:r>
          </w:p>
          <w:p w:rsidR="00656D0C" w:rsidRPr="00413CD3" w:rsidRDefault="00656D0C" w:rsidP="00656D0C">
            <w:pPr>
              <w:numPr>
                <w:ilvl w:val="0"/>
                <w:numId w:val="2"/>
              </w:numPr>
              <w:spacing w:after="0"/>
              <w:rPr>
                <w:bCs/>
                <w:lang w:eastAsia="it-IT"/>
              </w:rPr>
            </w:pPr>
            <w:r>
              <w:rPr>
                <w:bCs/>
                <w:lang w:eastAsia="it-IT"/>
              </w:rPr>
              <w:t>Diamètre plateau 1.650 mm</w:t>
            </w:r>
          </w:p>
        </w:tc>
        <w:tc>
          <w:tcPr>
            <w:tcW w:w="3275" w:type="dxa"/>
          </w:tcPr>
          <w:p w:rsidR="00C51C8F" w:rsidRPr="00413CD3" w:rsidRDefault="00C51C8F" w:rsidP="001507FF">
            <w:pPr>
              <w:spacing w:after="0"/>
              <w:jc w:val="right"/>
              <w:rPr>
                <w:bCs/>
                <w:sz w:val="24"/>
                <w:szCs w:val="24"/>
                <w:lang w:eastAsia="it-IT"/>
              </w:rPr>
            </w:pPr>
            <w:proofErr w:type="spellStart"/>
            <w:r>
              <w:rPr>
                <w:bCs/>
                <w:sz w:val="24"/>
                <w:szCs w:val="24"/>
                <w:lang w:eastAsia="it-IT"/>
              </w:rPr>
              <w:t>xx.xxx</w:t>
            </w:r>
            <w:proofErr w:type="spellEnd"/>
            <w:r>
              <w:rPr>
                <w:bCs/>
                <w:sz w:val="24"/>
                <w:szCs w:val="24"/>
                <w:lang w:eastAsia="it-IT"/>
              </w:rPr>
              <w:t xml:space="preserve"> € HT</w:t>
            </w:r>
          </w:p>
        </w:tc>
      </w:tr>
      <w:tr w:rsidR="00C51C8F" w:rsidRPr="00413CD3" w:rsidTr="001507FF">
        <w:tc>
          <w:tcPr>
            <w:tcW w:w="7147" w:type="dxa"/>
          </w:tcPr>
          <w:p w:rsidR="00C51C8F" w:rsidRPr="00413CD3" w:rsidRDefault="00C51C8F" w:rsidP="001507FF">
            <w:pPr>
              <w:spacing w:after="0"/>
              <w:rPr>
                <w:bCs/>
                <w:lang w:eastAsia="it-IT"/>
              </w:rPr>
            </w:pPr>
          </w:p>
        </w:tc>
        <w:tc>
          <w:tcPr>
            <w:tcW w:w="3275" w:type="dxa"/>
          </w:tcPr>
          <w:p w:rsidR="00C51C8F" w:rsidRPr="00413CD3" w:rsidRDefault="00C51C8F" w:rsidP="00C51C8F">
            <w:pPr>
              <w:spacing w:after="0"/>
              <w:jc w:val="right"/>
              <w:rPr>
                <w:bCs/>
                <w:sz w:val="24"/>
                <w:szCs w:val="24"/>
                <w:lang w:eastAsia="it-IT"/>
              </w:rPr>
            </w:pPr>
          </w:p>
        </w:tc>
      </w:tr>
    </w:tbl>
    <w:p w:rsidR="00C51C8F" w:rsidRPr="00413CD3" w:rsidRDefault="00C51C8F" w:rsidP="00C51C8F"/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7000"/>
        <w:gridCol w:w="3205"/>
      </w:tblGrid>
      <w:tr w:rsidR="00C51C8F" w:rsidRPr="00413CD3" w:rsidTr="00656D0C">
        <w:tc>
          <w:tcPr>
            <w:tcW w:w="7150" w:type="dxa"/>
          </w:tcPr>
          <w:p w:rsidR="00C51C8F" w:rsidRPr="00413CD3" w:rsidRDefault="00656D0C" w:rsidP="001507FF">
            <w:pPr>
              <w:spacing w:after="0"/>
              <w:rPr>
                <w:bCs/>
                <w:lang w:eastAsia="it-IT"/>
              </w:rPr>
            </w:pPr>
            <w:r>
              <w:rPr>
                <w:bCs/>
                <w:lang w:eastAsia="it-IT"/>
              </w:rPr>
              <w:t xml:space="preserve">Options Hauteur de </w:t>
            </w:r>
            <w:proofErr w:type="spellStart"/>
            <w:r>
              <w:rPr>
                <w:bCs/>
                <w:lang w:eastAsia="it-IT"/>
              </w:rPr>
              <w:t>banderolage</w:t>
            </w:r>
            <w:proofErr w:type="spellEnd"/>
          </w:p>
        </w:tc>
        <w:tc>
          <w:tcPr>
            <w:tcW w:w="3271" w:type="dxa"/>
          </w:tcPr>
          <w:p w:rsidR="00C51C8F" w:rsidRPr="00413CD3" w:rsidRDefault="00C51C8F" w:rsidP="00656D0C">
            <w:pPr>
              <w:spacing w:after="0"/>
              <w:jc w:val="center"/>
              <w:rPr>
                <w:bCs/>
                <w:sz w:val="24"/>
                <w:szCs w:val="24"/>
                <w:lang w:eastAsia="it-IT"/>
              </w:rPr>
            </w:pPr>
          </w:p>
        </w:tc>
      </w:tr>
      <w:tr w:rsidR="00C51C8F" w:rsidRPr="00413CD3" w:rsidTr="00656D0C">
        <w:tc>
          <w:tcPr>
            <w:tcW w:w="7150" w:type="dxa"/>
          </w:tcPr>
          <w:p w:rsidR="00C51C8F" w:rsidRDefault="00656D0C" w:rsidP="00656D0C">
            <w:pPr>
              <w:numPr>
                <w:ilvl w:val="0"/>
                <w:numId w:val="2"/>
              </w:numPr>
              <w:spacing w:after="0"/>
              <w:rPr>
                <w:rFonts w:ascii="Tahoma" w:hAnsi="Tahoma"/>
              </w:rPr>
            </w:pPr>
            <w:r>
              <w:rPr>
                <w:rFonts w:ascii="Tahoma" w:hAnsi="Tahoma"/>
              </w:rPr>
              <w:t>2.400 mm</w:t>
            </w:r>
          </w:p>
          <w:p w:rsidR="00656D0C" w:rsidRDefault="00656D0C" w:rsidP="00656D0C">
            <w:pPr>
              <w:numPr>
                <w:ilvl w:val="0"/>
                <w:numId w:val="2"/>
              </w:numPr>
              <w:spacing w:after="0"/>
              <w:rPr>
                <w:rFonts w:ascii="Tahoma" w:hAnsi="Tahoma"/>
              </w:rPr>
            </w:pPr>
            <w:r>
              <w:rPr>
                <w:rFonts w:ascii="Tahoma" w:hAnsi="Tahoma"/>
              </w:rPr>
              <w:t>2.800 mm</w:t>
            </w:r>
          </w:p>
          <w:p w:rsidR="00656D0C" w:rsidRDefault="00656D0C" w:rsidP="00656D0C">
            <w:pPr>
              <w:numPr>
                <w:ilvl w:val="0"/>
                <w:numId w:val="2"/>
              </w:numPr>
              <w:spacing w:after="0"/>
              <w:rPr>
                <w:rFonts w:ascii="Tahoma" w:hAnsi="Tahoma"/>
              </w:rPr>
            </w:pPr>
            <w:r>
              <w:rPr>
                <w:rFonts w:ascii="Tahoma" w:hAnsi="Tahoma"/>
              </w:rPr>
              <w:t>3.100 mm</w:t>
            </w:r>
          </w:p>
          <w:p w:rsidR="00656D0C" w:rsidRPr="00413CD3" w:rsidRDefault="00656D0C" w:rsidP="00656D0C">
            <w:pPr>
              <w:numPr>
                <w:ilvl w:val="0"/>
                <w:numId w:val="14"/>
              </w:numPr>
              <w:spacing w:after="0"/>
              <w:rPr>
                <w:bCs/>
                <w:lang w:eastAsia="it-IT"/>
              </w:rPr>
            </w:pPr>
          </w:p>
        </w:tc>
        <w:tc>
          <w:tcPr>
            <w:tcW w:w="3271" w:type="dxa"/>
          </w:tcPr>
          <w:p w:rsidR="00C51C8F" w:rsidRDefault="00C51C8F" w:rsidP="00C51C8F">
            <w:pPr>
              <w:spacing w:after="0"/>
              <w:jc w:val="right"/>
              <w:rPr>
                <w:bCs/>
                <w:sz w:val="24"/>
                <w:szCs w:val="24"/>
                <w:lang w:eastAsia="it-IT"/>
              </w:rPr>
            </w:pPr>
            <w:proofErr w:type="spellStart"/>
            <w:r>
              <w:rPr>
                <w:bCs/>
                <w:sz w:val="24"/>
                <w:szCs w:val="24"/>
                <w:lang w:eastAsia="it-IT"/>
              </w:rPr>
              <w:t>x.xxx</w:t>
            </w:r>
            <w:proofErr w:type="spellEnd"/>
            <w:r>
              <w:rPr>
                <w:bCs/>
                <w:sz w:val="24"/>
                <w:szCs w:val="24"/>
                <w:lang w:eastAsia="it-IT"/>
              </w:rPr>
              <w:t xml:space="preserve"> </w:t>
            </w:r>
            <w:r w:rsidRPr="00413CD3">
              <w:rPr>
                <w:bCs/>
                <w:sz w:val="24"/>
                <w:szCs w:val="24"/>
                <w:lang w:eastAsia="it-IT"/>
              </w:rPr>
              <w:t>€ HT</w:t>
            </w:r>
          </w:p>
          <w:p w:rsidR="00656D0C" w:rsidRDefault="00656D0C" w:rsidP="00C51C8F">
            <w:pPr>
              <w:spacing w:after="0"/>
              <w:jc w:val="right"/>
              <w:rPr>
                <w:bCs/>
                <w:sz w:val="24"/>
                <w:szCs w:val="24"/>
                <w:lang w:eastAsia="it-IT"/>
              </w:rPr>
            </w:pPr>
            <w:proofErr w:type="spellStart"/>
            <w:r>
              <w:rPr>
                <w:bCs/>
                <w:sz w:val="24"/>
                <w:szCs w:val="24"/>
                <w:lang w:eastAsia="it-IT"/>
              </w:rPr>
              <w:t>x.xxx</w:t>
            </w:r>
            <w:proofErr w:type="spellEnd"/>
            <w:r>
              <w:rPr>
                <w:bCs/>
                <w:sz w:val="24"/>
                <w:szCs w:val="24"/>
                <w:lang w:eastAsia="it-IT"/>
              </w:rPr>
              <w:t xml:space="preserve"> </w:t>
            </w:r>
            <w:r w:rsidRPr="00413CD3">
              <w:rPr>
                <w:bCs/>
                <w:sz w:val="24"/>
                <w:szCs w:val="24"/>
                <w:lang w:eastAsia="it-IT"/>
              </w:rPr>
              <w:t>€ HT</w:t>
            </w:r>
          </w:p>
          <w:p w:rsidR="00656D0C" w:rsidRDefault="00656D0C" w:rsidP="00C51C8F">
            <w:pPr>
              <w:spacing w:after="0"/>
              <w:jc w:val="right"/>
              <w:rPr>
                <w:bCs/>
                <w:sz w:val="24"/>
                <w:szCs w:val="24"/>
                <w:lang w:eastAsia="it-IT"/>
              </w:rPr>
            </w:pPr>
            <w:proofErr w:type="spellStart"/>
            <w:r>
              <w:rPr>
                <w:bCs/>
                <w:sz w:val="24"/>
                <w:szCs w:val="24"/>
                <w:lang w:eastAsia="it-IT"/>
              </w:rPr>
              <w:t>x.xxx</w:t>
            </w:r>
            <w:proofErr w:type="spellEnd"/>
            <w:r>
              <w:rPr>
                <w:bCs/>
                <w:sz w:val="24"/>
                <w:szCs w:val="24"/>
                <w:lang w:eastAsia="it-IT"/>
              </w:rPr>
              <w:t xml:space="preserve"> </w:t>
            </w:r>
            <w:r w:rsidRPr="00413CD3">
              <w:rPr>
                <w:bCs/>
                <w:sz w:val="24"/>
                <w:szCs w:val="24"/>
                <w:lang w:eastAsia="it-IT"/>
              </w:rPr>
              <w:t>€ HT</w:t>
            </w:r>
          </w:p>
          <w:p w:rsidR="00656D0C" w:rsidRPr="00413CD3" w:rsidRDefault="00656D0C" w:rsidP="00C51C8F">
            <w:pPr>
              <w:spacing w:after="0"/>
              <w:jc w:val="right"/>
              <w:rPr>
                <w:bCs/>
                <w:sz w:val="24"/>
                <w:szCs w:val="24"/>
                <w:lang w:eastAsia="it-IT"/>
              </w:rPr>
            </w:pPr>
            <w:proofErr w:type="spellStart"/>
            <w:r>
              <w:rPr>
                <w:bCs/>
                <w:sz w:val="24"/>
                <w:szCs w:val="24"/>
                <w:lang w:eastAsia="it-IT"/>
              </w:rPr>
              <w:t>x.xxx</w:t>
            </w:r>
            <w:proofErr w:type="spellEnd"/>
            <w:r>
              <w:rPr>
                <w:bCs/>
                <w:sz w:val="24"/>
                <w:szCs w:val="24"/>
                <w:lang w:eastAsia="it-IT"/>
              </w:rPr>
              <w:t xml:space="preserve"> </w:t>
            </w:r>
            <w:r w:rsidRPr="00413CD3">
              <w:rPr>
                <w:bCs/>
                <w:sz w:val="24"/>
                <w:szCs w:val="24"/>
                <w:lang w:eastAsia="it-IT"/>
              </w:rPr>
              <w:t>€ HT</w:t>
            </w:r>
          </w:p>
        </w:tc>
      </w:tr>
      <w:tr w:rsidR="00656D0C" w:rsidRPr="00413CD3" w:rsidTr="00656D0C">
        <w:tc>
          <w:tcPr>
            <w:tcW w:w="7150" w:type="dxa"/>
          </w:tcPr>
          <w:p w:rsidR="00656D0C" w:rsidRPr="00413CD3" w:rsidRDefault="00656D0C" w:rsidP="00656D0C">
            <w:pPr>
              <w:spacing w:after="0"/>
              <w:rPr>
                <w:bCs/>
                <w:lang w:eastAsia="it-IT"/>
              </w:rPr>
            </w:pPr>
            <w:r>
              <w:rPr>
                <w:bCs/>
                <w:lang w:eastAsia="it-IT"/>
              </w:rPr>
              <w:t>Options Diamètre du plateau</w:t>
            </w:r>
          </w:p>
        </w:tc>
        <w:tc>
          <w:tcPr>
            <w:tcW w:w="3271" w:type="dxa"/>
          </w:tcPr>
          <w:p w:rsidR="00656D0C" w:rsidRPr="00413CD3" w:rsidRDefault="00656D0C" w:rsidP="00537230">
            <w:pPr>
              <w:spacing w:after="0"/>
              <w:jc w:val="center"/>
              <w:rPr>
                <w:bCs/>
                <w:sz w:val="24"/>
                <w:szCs w:val="24"/>
                <w:lang w:eastAsia="it-IT"/>
              </w:rPr>
            </w:pPr>
          </w:p>
        </w:tc>
      </w:tr>
      <w:tr w:rsidR="00656D0C" w:rsidRPr="00413CD3" w:rsidTr="00656D0C">
        <w:tc>
          <w:tcPr>
            <w:tcW w:w="7150" w:type="dxa"/>
          </w:tcPr>
          <w:p w:rsidR="00656D0C" w:rsidRDefault="00FC2DDD" w:rsidP="00537230">
            <w:pPr>
              <w:numPr>
                <w:ilvl w:val="0"/>
                <w:numId w:val="2"/>
              </w:numPr>
              <w:spacing w:after="0"/>
              <w:rPr>
                <w:rFonts w:ascii="Tahoma" w:hAnsi="Tahoma"/>
              </w:rPr>
            </w:pPr>
            <w:r>
              <w:rPr>
                <w:rFonts w:ascii="Tahoma" w:hAnsi="Tahoma"/>
              </w:rPr>
              <w:t>1 800 mm</w:t>
            </w:r>
          </w:p>
          <w:p w:rsidR="00656D0C" w:rsidRPr="00413CD3" w:rsidRDefault="00656D0C" w:rsidP="00537230">
            <w:pPr>
              <w:numPr>
                <w:ilvl w:val="0"/>
                <w:numId w:val="14"/>
              </w:numPr>
              <w:spacing w:after="0"/>
              <w:rPr>
                <w:bCs/>
                <w:lang w:eastAsia="it-IT"/>
              </w:rPr>
            </w:pPr>
          </w:p>
        </w:tc>
        <w:tc>
          <w:tcPr>
            <w:tcW w:w="3271" w:type="dxa"/>
          </w:tcPr>
          <w:p w:rsidR="00656D0C" w:rsidRPr="00413CD3" w:rsidRDefault="00656D0C" w:rsidP="00656D0C">
            <w:pPr>
              <w:spacing w:after="0"/>
              <w:jc w:val="right"/>
              <w:rPr>
                <w:bCs/>
                <w:sz w:val="24"/>
                <w:szCs w:val="24"/>
                <w:lang w:eastAsia="it-IT"/>
              </w:rPr>
            </w:pPr>
            <w:proofErr w:type="spellStart"/>
            <w:r>
              <w:rPr>
                <w:bCs/>
                <w:sz w:val="24"/>
                <w:szCs w:val="24"/>
                <w:lang w:eastAsia="it-IT"/>
              </w:rPr>
              <w:t>x.xxx</w:t>
            </w:r>
            <w:proofErr w:type="spellEnd"/>
            <w:r>
              <w:rPr>
                <w:bCs/>
                <w:sz w:val="24"/>
                <w:szCs w:val="24"/>
                <w:lang w:eastAsia="it-IT"/>
              </w:rPr>
              <w:t xml:space="preserve"> </w:t>
            </w:r>
            <w:r w:rsidRPr="00413CD3">
              <w:rPr>
                <w:bCs/>
                <w:sz w:val="24"/>
                <w:szCs w:val="24"/>
                <w:lang w:eastAsia="it-IT"/>
              </w:rPr>
              <w:t>€ HT</w:t>
            </w:r>
          </w:p>
        </w:tc>
      </w:tr>
    </w:tbl>
    <w:p w:rsidR="00C51C8F" w:rsidRDefault="00C51C8F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FC2DDD" w:rsidRDefault="00FC2DDD" w:rsidP="00C51C8F"/>
    <w:p w:rsidR="00515CD5" w:rsidRDefault="00515CD5" w:rsidP="00C51C8F"/>
    <w:p w:rsidR="00515CD5" w:rsidRDefault="00515CD5" w:rsidP="00C51C8F"/>
    <w:p w:rsidR="004362FE" w:rsidRDefault="004362FE" w:rsidP="00C51C8F"/>
    <w:p w:rsidR="00884E5E" w:rsidRDefault="00884E5E" w:rsidP="001162A7">
      <w:pPr>
        <w:spacing w:after="0"/>
        <w:ind w:left="357"/>
        <w:jc w:val="center"/>
        <w:rPr>
          <w:rFonts w:ascii="Tahoma" w:hAnsi="Tahoma" w:cs="Tahoma"/>
        </w:rPr>
      </w:pPr>
    </w:p>
    <w:p w:rsidR="00157203" w:rsidRPr="001162A7" w:rsidRDefault="00157203" w:rsidP="001162A7">
      <w:pPr>
        <w:spacing w:before="40" w:after="60" w:line="240" w:lineRule="auto"/>
        <w:jc w:val="both"/>
        <w:rPr>
          <w:lang w:val="it-IT"/>
        </w:rPr>
      </w:pPr>
    </w:p>
    <w:sectPr w:rsidR="00157203" w:rsidRPr="001162A7" w:rsidSect="0004594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851" w:right="851" w:bottom="709" w:left="992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D65" w:rsidRDefault="00CE2D65" w:rsidP="007379F4">
      <w:pPr>
        <w:spacing w:after="0" w:line="240" w:lineRule="auto"/>
      </w:pPr>
      <w:r>
        <w:separator/>
      </w:r>
    </w:p>
  </w:endnote>
  <w:endnote w:type="continuationSeparator" w:id="0">
    <w:p w:rsidR="00CE2D65" w:rsidRDefault="00CE2D65" w:rsidP="0073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3B" w:rsidRDefault="00D60F3B" w:rsidP="0067316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60F3B" w:rsidRDefault="00D60F3B" w:rsidP="007379F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C57" w:rsidRDefault="00F30C57">
    <w:pPr>
      <w:pStyle w:val="Pieddepage"/>
      <w:jc w:val="right"/>
    </w:pPr>
    <w:r>
      <w:t xml:space="preserve">Page </w:t>
    </w:r>
    <w:r>
      <w:fldChar w:fldCharType="begin"/>
    </w:r>
    <w:r>
      <w:instrText>PAGE   \* MERGEFORMAT</w:instrText>
    </w:r>
    <w:r>
      <w:fldChar w:fldCharType="separate"/>
    </w:r>
    <w:r w:rsidR="00BC275A">
      <w:rPr>
        <w:noProof/>
      </w:rPr>
      <w:t>13</w:t>
    </w:r>
    <w:r>
      <w:fldChar w:fldCharType="end"/>
    </w:r>
  </w:p>
  <w:p w:rsidR="00D60F3B" w:rsidRDefault="00D60F3B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3B" w:rsidRDefault="00E53621" w:rsidP="007379F4">
    <w:pPr>
      <w:pStyle w:val="Pieddepage"/>
    </w:pPr>
    <w:r w:rsidRPr="005C77DC">
      <w:rPr>
        <w:noProof/>
        <w:lang w:eastAsia="fr-FR"/>
      </w:rPr>
      <w:drawing>
        <wp:inline distT="0" distB="0" distL="0" distR="0">
          <wp:extent cx="5638800" cy="552450"/>
          <wp:effectExtent l="0" t="0" r="0" b="0"/>
          <wp:docPr id="14" name="Immagine 1" descr="robopac_bottom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robopac_bottom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17" b="20857"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D65" w:rsidRDefault="00CE2D65" w:rsidP="007379F4">
      <w:pPr>
        <w:spacing w:after="0" w:line="240" w:lineRule="auto"/>
      </w:pPr>
      <w:r>
        <w:rPr>
          <w:rStyle w:val="Numrodepage"/>
        </w:rPr>
        <w:fldChar w:fldCharType="begin"/>
      </w:r>
      <w:r>
        <w:rPr>
          <w:rStyle w:val="Numrodepage"/>
        </w:rPr>
        <w:instrText xml:space="preserve"> NUMPAGES </w:instrText>
      </w:r>
      <w:r>
        <w:rPr>
          <w:rStyle w:val="Numrodepage"/>
        </w:rPr>
        <w:fldChar w:fldCharType="separate"/>
      </w:r>
      <w:r>
        <w:rPr>
          <w:rStyle w:val="Numrodepage"/>
          <w:noProof/>
        </w:rPr>
        <w:t>1</w:t>
      </w:r>
      <w:r>
        <w:rPr>
          <w:rStyle w:val="Numrodepage"/>
        </w:rPr>
        <w:fldChar w:fldCharType="end"/>
      </w:r>
      <w:r>
        <w:rPr>
          <w:rStyle w:val="Numrodepage"/>
        </w:rPr>
        <w:fldChar w:fldCharType="begin"/>
      </w:r>
      <w:r>
        <w:rPr>
          <w:rStyle w:val="Numrodepage"/>
        </w:rPr>
        <w:instrText xml:space="preserve"> NUMPAGES </w:instrText>
      </w:r>
      <w:r>
        <w:rPr>
          <w:rStyle w:val="Numrodepage"/>
        </w:rPr>
        <w:fldChar w:fldCharType="separate"/>
      </w:r>
      <w:r>
        <w:rPr>
          <w:rStyle w:val="Numrodepage"/>
          <w:noProof/>
        </w:rPr>
        <w:t>1</w:t>
      </w:r>
      <w:r>
        <w:rPr>
          <w:rStyle w:val="Numrodepage"/>
        </w:rPr>
        <w:fldChar w:fldCharType="end"/>
      </w:r>
      <w:r>
        <w:separator/>
      </w:r>
    </w:p>
  </w:footnote>
  <w:footnote w:type="continuationSeparator" w:id="0">
    <w:p w:rsidR="00CE2D65" w:rsidRDefault="00CE2D65" w:rsidP="0073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EA3" w:rsidRDefault="002E7EA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3B" w:rsidRDefault="00D60F3B" w:rsidP="007379F4">
    <w:pPr>
      <w:pStyle w:val="En-tte"/>
      <w:jc w:val="center"/>
    </w:pPr>
  </w:p>
  <w:p w:rsidR="00D60F3B" w:rsidRDefault="00D60F3B" w:rsidP="007379F4">
    <w:pPr>
      <w:pStyle w:val="En-tte"/>
      <w:jc w:val="center"/>
    </w:pPr>
  </w:p>
  <w:p w:rsidR="00D60F3B" w:rsidRDefault="002E7EA3" w:rsidP="00552750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DDD661" wp14:editId="7B760ECB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1485900" cy="457200"/>
              <wp:effectExtent l="0" t="0" r="0" b="0"/>
              <wp:wrapNone/>
              <wp:docPr id="31" name="Groupe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485900" cy="457200"/>
                        <a:chOff x="0" y="0"/>
                        <a:chExt cx="2340" cy="720"/>
                      </a:xfrm>
                    </wpg:grpSpPr>
                    <pic:pic xmlns:pic="http://schemas.openxmlformats.org/drawingml/2006/picture">
                      <pic:nvPicPr>
                        <pic:cNvPr id="44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0"/>
                          <a:ext cx="180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" y="0"/>
                          <a:ext cx="54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28788C" id="Groupe 31" o:spid="_x0000_s1026" style="position:absolute;margin-left:65.8pt;margin-top:.95pt;width:117pt;height:36pt;z-index:251659264;mso-position-horizontal:right;mso-position-horizontal-relative:margin" coordsize="2340,7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180;width:180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yyLBAAAA3AAAAA8AAABkcnMvZG93bnJldi54bWxET1trwjAUfh/4H8IR9ramFRlajSJCd2EI&#10;rhOfD83pBZuTkmTa/fvlQfDx47uvt6PpxZWc7ywryJIUBHFldceNgtNP8bIA4QOyxt4yKfgjD9vN&#10;5GmNubY3/qZrGRoRQ9jnqKANYcil9FVLBn1iB+LI1dYZDBG6RmqHtxhuejlL01dpsOPY0OJA+5aq&#10;S/lrFFiS8lQv6+Ph82tZvbvibcDsrNTzdNytQAQaw0N8d39oBfN5XBvPxCM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AyyLBAAAA3AAAAA8AAAAAAAAAAAAAAAAAnwIA&#10;AGRycy9kb3ducmV2LnhtbFBLBQYAAAAABAAEAPcAAACNAwAAAAA=&#10;">
                <v:imagedata r:id="rId3" o:title=""/>
              </v:shape>
              <v:shape id="Picture 3" o:spid="_x0000_s1028" type="#_x0000_t75" style="position:absolute;left:1800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i4tvBAAAA3AAAAA8AAABkcnMvZG93bnJldi54bWxET0trwkAQvhf8D8sI3upGsUVSVxEfIBQK&#10;UbHXITvNhmZnQ3bU2F/fPRR6/Pjei1XvG3WjLtaBDUzGGSjiMtiaKwPn0/55DioKssUmMBl4UITV&#10;cvC0wNyGOxd0O0qlUgjHHA04kTbXOpaOPMZxaIkT9xU6j5JgV2nb4T2F+0ZPs+xVe6w5NThsaeOo&#10;/D5evQH7Pv/ZsXwWuJt9yFQufbG9OmNGw379Bkqol3/xn/tgDcxe0vx0Jh0Bv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i4tvBAAAA3AAAAA8AAAAAAAAAAAAAAAAAnwIA&#10;AGRycy9kb3ducmV2LnhtbFBLBQYAAAAABAAEAPcAAACNAwAAAAA=&#10;">
                <v:imagedata r:id="rId4" o:title=""/>
              </v:shape>
              <w10:wrap anchorx="margin"/>
            </v:group>
          </w:pict>
        </mc:Fallback>
      </mc:AlternateContent>
    </w:r>
    <w:r w:rsidR="00E53621" w:rsidRPr="005C77DC">
      <w:rPr>
        <w:noProof/>
        <w:lang w:eastAsia="fr-FR"/>
      </w:rPr>
      <w:drawing>
        <wp:inline distT="0" distB="0" distL="0" distR="0" wp14:anchorId="74D19EF8" wp14:editId="28CC7DDE">
          <wp:extent cx="2257425" cy="495300"/>
          <wp:effectExtent l="0" t="0" r="0" b="0"/>
          <wp:docPr id="13" name="Image 16" descr="AetnaGroupFranc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 descr="AetnaGroupFrance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F3B" w:rsidRDefault="00D60F3B">
    <w:pPr>
      <w:pStyle w:val="En-tte"/>
    </w:pPr>
    <w:r>
      <w:t>5</w:t>
    </w:r>
  </w:p>
  <w:p w:rsidR="00D60F3B" w:rsidRDefault="00D60F3B">
    <w:pPr>
      <w:pStyle w:val="En-tte"/>
    </w:pPr>
  </w:p>
  <w:p w:rsidR="00D60F3B" w:rsidRDefault="00D60F3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83811"/>
    <w:multiLevelType w:val="hybridMultilevel"/>
    <w:tmpl w:val="3FA068F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AB0973"/>
    <w:multiLevelType w:val="hybridMultilevel"/>
    <w:tmpl w:val="8280D0D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D634BB"/>
    <w:multiLevelType w:val="hybridMultilevel"/>
    <w:tmpl w:val="4F40A23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4069C6"/>
    <w:multiLevelType w:val="hybridMultilevel"/>
    <w:tmpl w:val="38B6E8F0"/>
    <w:lvl w:ilvl="0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21100D7D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1CE259C"/>
    <w:multiLevelType w:val="hybridMultilevel"/>
    <w:tmpl w:val="13ACFA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06A84"/>
    <w:multiLevelType w:val="hybridMultilevel"/>
    <w:tmpl w:val="393AB5C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D6A4C"/>
    <w:multiLevelType w:val="hybridMultilevel"/>
    <w:tmpl w:val="6F045E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A2A92"/>
    <w:multiLevelType w:val="hybridMultilevel"/>
    <w:tmpl w:val="CE16B77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CA3EAF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37C957C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47AA1773"/>
    <w:multiLevelType w:val="hybridMultilevel"/>
    <w:tmpl w:val="AB266604"/>
    <w:lvl w:ilvl="0" w:tplc="E1E48E9E">
      <w:start w:val="14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9096C"/>
    <w:multiLevelType w:val="hybridMultilevel"/>
    <w:tmpl w:val="B83A0D9C"/>
    <w:lvl w:ilvl="0" w:tplc="CADCDA42">
      <w:start w:val="25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777EFF"/>
    <w:multiLevelType w:val="hybridMultilevel"/>
    <w:tmpl w:val="90B63E5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F748E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7AA27117"/>
    <w:multiLevelType w:val="hybridMultilevel"/>
    <w:tmpl w:val="D0FCF824"/>
    <w:lvl w:ilvl="0" w:tplc="8D9E8312">
      <w:start w:val="20"/>
      <w:numFmt w:val="bullet"/>
      <w:lvlText w:val="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053CC9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2"/>
  </w:num>
  <w:num w:numId="5">
    <w:abstractNumId w:val="0"/>
  </w:num>
  <w:num w:numId="6">
    <w:abstractNumId w:val="16"/>
  </w:num>
  <w:num w:numId="7">
    <w:abstractNumId w:val="1"/>
  </w:num>
  <w:num w:numId="8">
    <w:abstractNumId w:val="6"/>
  </w:num>
  <w:num w:numId="9">
    <w:abstractNumId w:val="10"/>
  </w:num>
  <w:num w:numId="10">
    <w:abstractNumId w:val="9"/>
  </w:num>
  <w:num w:numId="11">
    <w:abstractNumId w:val="14"/>
  </w:num>
  <w:num w:numId="12">
    <w:abstractNumId w:val="4"/>
  </w:num>
  <w:num w:numId="13">
    <w:abstractNumId w:val="7"/>
  </w:num>
  <w:num w:numId="14">
    <w:abstractNumId w:val="15"/>
  </w:num>
  <w:num w:numId="15">
    <w:abstractNumId w:val="5"/>
  </w:num>
  <w:num w:numId="16">
    <w:abstractNumId w:val="3"/>
  </w:num>
  <w:num w:numId="17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>
      <o:colormru v:ext="edit" colors="#0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AB0"/>
    <w:rsid w:val="000009FB"/>
    <w:rsid w:val="00000D42"/>
    <w:rsid w:val="00003477"/>
    <w:rsid w:val="0000700B"/>
    <w:rsid w:val="00012BB4"/>
    <w:rsid w:val="00015867"/>
    <w:rsid w:val="00016F7F"/>
    <w:rsid w:val="00020FBC"/>
    <w:rsid w:val="000248E5"/>
    <w:rsid w:val="0002613A"/>
    <w:rsid w:val="000262B8"/>
    <w:rsid w:val="00026B23"/>
    <w:rsid w:val="000272ED"/>
    <w:rsid w:val="000278B4"/>
    <w:rsid w:val="00031DD6"/>
    <w:rsid w:val="00032C68"/>
    <w:rsid w:val="000349F8"/>
    <w:rsid w:val="00034F03"/>
    <w:rsid w:val="00035948"/>
    <w:rsid w:val="00040B01"/>
    <w:rsid w:val="00040F29"/>
    <w:rsid w:val="00042A61"/>
    <w:rsid w:val="00044417"/>
    <w:rsid w:val="00045949"/>
    <w:rsid w:val="00050C4B"/>
    <w:rsid w:val="0005203E"/>
    <w:rsid w:val="00053453"/>
    <w:rsid w:val="00054B71"/>
    <w:rsid w:val="0006077E"/>
    <w:rsid w:val="00061785"/>
    <w:rsid w:val="00063113"/>
    <w:rsid w:val="00071A9F"/>
    <w:rsid w:val="00074EEC"/>
    <w:rsid w:val="00077E52"/>
    <w:rsid w:val="00081503"/>
    <w:rsid w:val="000827FD"/>
    <w:rsid w:val="00084988"/>
    <w:rsid w:val="000867D5"/>
    <w:rsid w:val="00086E36"/>
    <w:rsid w:val="00093C74"/>
    <w:rsid w:val="000A0894"/>
    <w:rsid w:val="000A2ED4"/>
    <w:rsid w:val="000A3967"/>
    <w:rsid w:val="000A494C"/>
    <w:rsid w:val="000A4A74"/>
    <w:rsid w:val="000A4B2C"/>
    <w:rsid w:val="000A574F"/>
    <w:rsid w:val="000A7187"/>
    <w:rsid w:val="000A7228"/>
    <w:rsid w:val="000B12E3"/>
    <w:rsid w:val="000B2373"/>
    <w:rsid w:val="000B46A6"/>
    <w:rsid w:val="000B4C09"/>
    <w:rsid w:val="000C2599"/>
    <w:rsid w:val="000C3BCA"/>
    <w:rsid w:val="000C44EA"/>
    <w:rsid w:val="000C6719"/>
    <w:rsid w:val="000C6FA1"/>
    <w:rsid w:val="000C7989"/>
    <w:rsid w:val="000D09A7"/>
    <w:rsid w:val="000D5D82"/>
    <w:rsid w:val="000D682C"/>
    <w:rsid w:val="000D690B"/>
    <w:rsid w:val="000D7E10"/>
    <w:rsid w:val="000E197E"/>
    <w:rsid w:val="000E1992"/>
    <w:rsid w:val="000E21E3"/>
    <w:rsid w:val="000E2743"/>
    <w:rsid w:val="000E4F37"/>
    <w:rsid w:val="000E6D6D"/>
    <w:rsid w:val="000F1F79"/>
    <w:rsid w:val="00100C12"/>
    <w:rsid w:val="00101C4D"/>
    <w:rsid w:val="00101DF2"/>
    <w:rsid w:val="001022D2"/>
    <w:rsid w:val="00110432"/>
    <w:rsid w:val="001110A1"/>
    <w:rsid w:val="0011257D"/>
    <w:rsid w:val="001162A7"/>
    <w:rsid w:val="00120D98"/>
    <w:rsid w:val="00123C6E"/>
    <w:rsid w:val="00124997"/>
    <w:rsid w:val="00131447"/>
    <w:rsid w:val="00131486"/>
    <w:rsid w:val="00133A0B"/>
    <w:rsid w:val="001340A7"/>
    <w:rsid w:val="00137356"/>
    <w:rsid w:val="001425D0"/>
    <w:rsid w:val="00143CD1"/>
    <w:rsid w:val="001444D5"/>
    <w:rsid w:val="00145A36"/>
    <w:rsid w:val="0014752C"/>
    <w:rsid w:val="0014792F"/>
    <w:rsid w:val="001507FF"/>
    <w:rsid w:val="00151BA5"/>
    <w:rsid w:val="0015216F"/>
    <w:rsid w:val="00156E62"/>
    <w:rsid w:val="00157203"/>
    <w:rsid w:val="00157FBF"/>
    <w:rsid w:val="00160D84"/>
    <w:rsid w:val="0016292C"/>
    <w:rsid w:val="0016385D"/>
    <w:rsid w:val="00163C3A"/>
    <w:rsid w:val="001650F0"/>
    <w:rsid w:val="00165F96"/>
    <w:rsid w:val="001663C4"/>
    <w:rsid w:val="00167A6A"/>
    <w:rsid w:val="00170486"/>
    <w:rsid w:val="001717E2"/>
    <w:rsid w:val="0017416F"/>
    <w:rsid w:val="00174365"/>
    <w:rsid w:val="001745CB"/>
    <w:rsid w:val="00175079"/>
    <w:rsid w:val="00177EAC"/>
    <w:rsid w:val="001822DE"/>
    <w:rsid w:val="001878D8"/>
    <w:rsid w:val="00192E94"/>
    <w:rsid w:val="00194A85"/>
    <w:rsid w:val="00194AE2"/>
    <w:rsid w:val="001A1DA1"/>
    <w:rsid w:val="001A3653"/>
    <w:rsid w:val="001A4FB6"/>
    <w:rsid w:val="001A5353"/>
    <w:rsid w:val="001A59A6"/>
    <w:rsid w:val="001A7440"/>
    <w:rsid w:val="001B1655"/>
    <w:rsid w:val="001B1D6B"/>
    <w:rsid w:val="001B470C"/>
    <w:rsid w:val="001B5B94"/>
    <w:rsid w:val="001B6390"/>
    <w:rsid w:val="001B75ED"/>
    <w:rsid w:val="001B7E69"/>
    <w:rsid w:val="001B7F8F"/>
    <w:rsid w:val="001C3143"/>
    <w:rsid w:val="001C38B9"/>
    <w:rsid w:val="001C399D"/>
    <w:rsid w:val="001C4472"/>
    <w:rsid w:val="001C4964"/>
    <w:rsid w:val="001C4B5B"/>
    <w:rsid w:val="001C6002"/>
    <w:rsid w:val="001D05F0"/>
    <w:rsid w:val="001D3BF9"/>
    <w:rsid w:val="001D47BB"/>
    <w:rsid w:val="001D4EBB"/>
    <w:rsid w:val="001D62FD"/>
    <w:rsid w:val="001D671B"/>
    <w:rsid w:val="001E120C"/>
    <w:rsid w:val="001E2083"/>
    <w:rsid w:val="001E7BBA"/>
    <w:rsid w:val="001F059F"/>
    <w:rsid w:val="001F1135"/>
    <w:rsid w:val="001F13A3"/>
    <w:rsid w:val="001F40B8"/>
    <w:rsid w:val="001F59C4"/>
    <w:rsid w:val="001F7873"/>
    <w:rsid w:val="001F7AE6"/>
    <w:rsid w:val="0020004D"/>
    <w:rsid w:val="00200916"/>
    <w:rsid w:val="002016CF"/>
    <w:rsid w:val="00202DB3"/>
    <w:rsid w:val="00205573"/>
    <w:rsid w:val="0020680B"/>
    <w:rsid w:val="002075CC"/>
    <w:rsid w:val="00207DB8"/>
    <w:rsid w:val="00210C93"/>
    <w:rsid w:val="00211665"/>
    <w:rsid w:val="002119B5"/>
    <w:rsid w:val="00211EF6"/>
    <w:rsid w:val="002129E5"/>
    <w:rsid w:val="00217541"/>
    <w:rsid w:val="00220B6B"/>
    <w:rsid w:val="00224DAF"/>
    <w:rsid w:val="00225235"/>
    <w:rsid w:val="00225B4B"/>
    <w:rsid w:val="002264CA"/>
    <w:rsid w:val="00226FC6"/>
    <w:rsid w:val="00231559"/>
    <w:rsid w:val="00231A3B"/>
    <w:rsid w:val="002370CF"/>
    <w:rsid w:val="002376A1"/>
    <w:rsid w:val="00242BF8"/>
    <w:rsid w:val="00245CA1"/>
    <w:rsid w:val="0025039F"/>
    <w:rsid w:val="0025304C"/>
    <w:rsid w:val="002540A1"/>
    <w:rsid w:val="00254AF6"/>
    <w:rsid w:val="00255904"/>
    <w:rsid w:val="00256B0A"/>
    <w:rsid w:val="00256B49"/>
    <w:rsid w:val="00257DBA"/>
    <w:rsid w:val="002603CF"/>
    <w:rsid w:val="002614B5"/>
    <w:rsid w:val="0026271C"/>
    <w:rsid w:val="00263140"/>
    <w:rsid w:val="0026441A"/>
    <w:rsid w:val="00265918"/>
    <w:rsid w:val="00265A11"/>
    <w:rsid w:val="0027111E"/>
    <w:rsid w:val="00273B46"/>
    <w:rsid w:val="00274DF2"/>
    <w:rsid w:val="00276783"/>
    <w:rsid w:val="002771EB"/>
    <w:rsid w:val="002772BF"/>
    <w:rsid w:val="00280F13"/>
    <w:rsid w:val="00281695"/>
    <w:rsid w:val="00281CF9"/>
    <w:rsid w:val="002858C7"/>
    <w:rsid w:val="00285BC3"/>
    <w:rsid w:val="00286D7F"/>
    <w:rsid w:val="00290506"/>
    <w:rsid w:val="00291307"/>
    <w:rsid w:val="0029471D"/>
    <w:rsid w:val="002954F6"/>
    <w:rsid w:val="002A3E41"/>
    <w:rsid w:val="002A6FE3"/>
    <w:rsid w:val="002A7EBC"/>
    <w:rsid w:val="002B3250"/>
    <w:rsid w:val="002B354B"/>
    <w:rsid w:val="002B6DD4"/>
    <w:rsid w:val="002B7AB9"/>
    <w:rsid w:val="002C20F7"/>
    <w:rsid w:val="002C21A0"/>
    <w:rsid w:val="002C22A9"/>
    <w:rsid w:val="002C6769"/>
    <w:rsid w:val="002C6A0F"/>
    <w:rsid w:val="002C79BB"/>
    <w:rsid w:val="002D06D1"/>
    <w:rsid w:val="002D0B44"/>
    <w:rsid w:val="002D187B"/>
    <w:rsid w:val="002D26B8"/>
    <w:rsid w:val="002D4F4C"/>
    <w:rsid w:val="002D605F"/>
    <w:rsid w:val="002D61A3"/>
    <w:rsid w:val="002E02DB"/>
    <w:rsid w:val="002E05BB"/>
    <w:rsid w:val="002E2EB7"/>
    <w:rsid w:val="002E37E4"/>
    <w:rsid w:val="002E3CB8"/>
    <w:rsid w:val="002E483B"/>
    <w:rsid w:val="002E6FD0"/>
    <w:rsid w:val="002E736C"/>
    <w:rsid w:val="002E7C32"/>
    <w:rsid w:val="002E7EA3"/>
    <w:rsid w:val="002E7EFD"/>
    <w:rsid w:val="002F0597"/>
    <w:rsid w:val="002F1846"/>
    <w:rsid w:val="002F36A8"/>
    <w:rsid w:val="002F4C62"/>
    <w:rsid w:val="002F61B2"/>
    <w:rsid w:val="002F6715"/>
    <w:rsid w:val="00300D53"/>
    <w:rsid w:val="00301E6E"/>
    <w:rsid w:val="0030213F"/>
    <w:rsid w:val="00302448"/>
    <w:rsid w:val="003033C9"/>
    <w:rsid w:val="003039DB"/>
    <w:rsid w:val="00306498"/>
    <w:rsid w:val="003102A5"/>
    <w:rsid w:val="0031112C"/>
    <w:rsid w:val="00311E43"/>
    <w:rsid w:val="00313441"/>
    <w:rsid w:val="0031375C"/>
    <w:rsid w:val="003137B8"/>
    <w:rsid w:val="003137ED"/>
    <w:rsid w:val="00316729"/>
    <w:rsid w:val="00316D90"/>
    <w:rsid w:val="003173B3"/>
    <w:rsid w:val="003208FC"/>
    <w:rsid w:val="00321B9D"/>
    <w:rsid w:val="00325732"/>
    <w:rsid w:val="00326821"/>
    <w:rsid w:val="003317F7"/>
    <w:rsid w:val="00331A98"/>
    <w:rsid w:val="0033271E"/>
    <w:rsid w:val="00333F6C"/>
    <w:rsid w:val="00335550"/>
    <w:rsid w:val="003355B9"/>
    <w:rsid w:val="003364F5"/>
    <w:rsid w:val="00337B2D"/>
    <w:rsid w:val="00341AA7"/>
    <w:rsid w:val="00343F4A"/>
    <w:rsid w:val="003441DF"/>
    <w:rsid w:val="00346750"/>
    <w:rsid w:val="003504FE"/>
    <w:rsid w:val="00350AC6"/>
    <w:rsid w:val="0035556D"/>
    <w:rsid w:val="00355C79"/>
    <w:rsid w:val="00357190"/>
    <w:rsid w:val="0036026C"/>
    <w:rsid w:val="003603D8"/>
    <w:rsid w:val="00362B0D"/>
    <w:rsid w:val="00363B00"/>
    <w:rsid w:val="00365072"/>
    <w:rsid w:val="003651F3"/>
    <w:rsid w:val="00370CF9"/>
    <w:rsid w:val="00372844"/>
    <w:rsid w:val="003729B3"/>
    <w:rsid w:val="00375157"/>
    <w:rsid w:val="003762CA"/>
    <w:rsid w:val="00377983"/>
    <w:rsid w:val="00377DEE"/>
    <w:rsid w:val="00381813"/>
    <w:rsid w:val="00381AD4"/>
    <w:rsid w:val="00381BC2"/>
    <w:rsid w:val="00390013"/>
    <w:rsid w:val="003907A6"/>
    <w:rsid w:val="003908E6"/>
    <w:rsid w:val="00392016"/>
    <w:rsid w:val="00392258"/>
    <w:rsid w:val="00392748"/>
    <w:rsid w:val="0039296D"/>
    <w:rsid w:val="00392D84"/>
    <w:rsid w:val="003936B4"/>
    <w:rsid w:val="00393949"/>
    <w:rsid w:val="00393BFC"/>
    <w:rsid w:val="00393C6B"/>
    <w:rsid w:val="003942B9"/>
    <w:rsid w:val="0039613C"/>
    <w:rsid w:val="00397369"/>
    <w:rsid w:val="00397A18"/>
    <w:rsid w:val="00397D6E"/>
    <w:rsid w:val="003A0858"/>
    <w:rsid w:val="003A10B1"/>
    <w:rsid w:val="003A1CC3"/>
    <w:rsid w:val="003A40AB"/>
    <w:rsid w:val="003A4D1A"/>
    <w:rsid w:val="003A4EC9"/>
    <w:rsid w:val="003A5B76"/>
    <w:rsid w:val="003A69C0"/>
    <w:rsid w:val="003A7B26"/>
    <w:rsid w:val="003A7F8D"/>
    <w:rsid w:val="003B13A4"/>
    <w:rsid w:val="003B3AB7"/>
    <w:rsid w:val="003B4544"/>
    <w:rsid w:val="003B520E"/>
    <w:rsid w:val="003B5768"/>
    <w:rsid w:val="003C099A"/>
    <w:rsid w:val="003C0FAC"/>
    <w:rsid w:val="003C45EE"/>
    <w:rsid w:val="003D1DEE"/>
    <w:rsid w:val="003D26D0"/>
    <w:rsid w:val="003D5BAC"/>
    <w:rsid w:val="003D7A1C"/>
    <w:rsid w:val="003E705C"/>
    <w:rsid w:val="003F2093"/>
    <w:rsid w:val="003F42DB"/>
    <w:rsid w:val="003F70DC"/>
    <w:rsid w:val="003F761E"/>
    <w:rsid w:val="004005B3"/>
    <w:rsid w:val="00400BA7"/>
    <w:rsid w:val="00403B05"/>
    <w:rsid w:val="004058F7"/>
    <w:rsid w:val="004074EE"/>
    <w:rsid w:val="004076AA"/>
    <w:rsid w:val="00407A60"/>
    <w:rsid w:val="00412608"/>
    <w:rsid w:val="00412FE5"/>
    <w:rsid w:val="00413966"/>
    <w:rsid w:val="00417ACB"/>
    <w:rsid w:val="00422E3D"/>
    <w:rsid w:val="00424A71"/>
    <w:rsid w:val="00424D8C"/>
    <w:rsid w:val="004250DC"/>
    <w:rsid w:val="0042637C"/>
    <w:rsid w:val="0042671B"/>
    <w:rsid w:val="00426976"/>
    <w:rsid w:val="0042793D"/>
    <w:rsid w:val="00430395"/>
    <w:rsid w:val="00433545"/>
    <w:rsid w:val="004361B1"/>
    <w:rsid w:val="004362FE"/>
    <w:rsid w:val="00440045"/>
    <w:rsid w:val="00440E8E"/>
    <w:rsid w:val="004423D7"/>
    <w:rsid w:val="00443920"/>
    <w:rsid w:val="004448AA"/>
    <w:rsid w:val="00447C08"/>
    <w:rsid w:val="00454809"/>
    <w:rsid w:val="00454D53"/>
    <w:rsid w:val="00456C5C"/>
    <w:rsid w:val="00457D2C"/>
    <w:rsid w:val="00460142"/>
    <w:rsid w:val="0046047B"/>
    <w:rsid w:val="004608FF"/>
    <w:rsid w:val="0046245E"/>
    <w:rsid w:val="004628DD"/>
    <w:rsid w:val="00463893"/>
    <w:rsid w:val="004702A7"/>
    <w:rsid w:val="004705E8"/>
    <w:rsid w:val="00470844"/>
    <w:rsid w:val="00471B65"/>
    <w:rsid w:val="00471D8E"/>
    <w:rsid w:val="004745BC"/>
    <w:rsid w:val="00474A23"/>
    <w:rsid w:val="00474DAF"/>
    <w:rsid w:val="00476AE5"/>
    <w:rsid w:val="004840DC"/>
    <w:rsid w:val="00484453"/>
    <w:rsid w:val="004864AB"/>
    <w:rsid w:val="00487042"/>
    <w:rsid w:val="00487A73"/>
    <w:rsid w:val="004912F1"/>
    <w:rsid w:val="004917B4"/>
    <w:rsid w:val="004920FC"/>
    <w:rsid w:val="004926BF"/>
    <w:rsid w:val="00493938"/>
    <w:rsid w:val="00494326"/>
    <w:rsid w:val="00494584"/>
    <w:rsid w:val="0049667F"/>
    <w:rsid w:val="00497BC1"/>
    <w:rsid w:val="004A0943"/>
    <w:rsid w:val="004A094C"/>
    <w:rsid w:val="004A17FF"/>
    <w:rsid w:val="004A449F"/>
    <w:rsid w:val="004A5838"/>
    <w:rsid w:val="004A69EF"/>
    <w:rsid w:val="004B1A10"/>
    <w:rsid w:val="004B2210"/>
    <w:rsid w:val="004B35EA"/>
    <w:rsid w:val="004B49B1"/>
    <w:rsid w:val="004B5554"/>
    <w:rsid w:val="004B5BCF"/>
    <w:rsid w:val="004B72EF"/>
    <w:rsid w:val="004D002A"/>
    <w:rsid w:val="004D068F"/>
    <w:rsid w:val="004D1943"/>
    <w:rsid w:val="004D1F47"/>
    <w:rsid w:val="004D2235"/>
    <w:rsid w:val="004D2DE1"/>
    <w:rsid w:val="004D3D80"/>
    <w:rsid w:val="004D41BE"/>
    <w:rsid w:val="004D41FF"/>
    <w:rsid w:val="004D5872"/>
    <w:rsid w:val="004E06D0"/>
    <w:rsid w:val="004E092D"/>
    <w:rsid w:val="004E2192"/>
    <w:rsid w:val="004E2C8E"/>
    <w:rsid w:val="004E30A7"/>
    <w:rsid w:val="004E366F"/>
    <w:rsid w:val="004E62D7"/>
    <w:rsid w:val="004E7D1D"/>
    <w:rsid w:val="004F2CE4"/>
    <w:rsid w:val="004F3AEC"/>
    <w:rsid w:val="004F68CC"/>
    <w:rsid w:val="00500E57"/>
    <w:rsid w:val="0050117C"/>
    <w:rsid w:val="0050365A"/>
    <w:rsid w:val="0050396B"/>
    <w:rsid w:val="00507436"/>
    <w:rsid w:val="00510905"/>
    <w:rsid w:val="00512DAA"/>
    <w:rsid w:val="005138FF"/>
    <w:rsid w:val="00513A22"/>
    <w:rsid w:val="00514882"/>
    <w:rsid w:val="00514F49"/>
    <w:rsid w:val="005151C9"/>
    <w:rsid w:val="00515CD5"/>
    <w:rsid w:val="0051618E"/>
    <w:rsid w:val="00516BBD"/>
    <w:rsid w:val="00521507"/>
    <w:rsid w:val="005216C3"/>
    <w:rsid w:val="00522ABD"/>
    <w:rsid w:val="00522E80"/>
    <w:rsid w:val="00526DB7"/>
    <w:rsid w:val="00527760"/>
    <w:rsid w:val="00537230"/>
    <w:rsid w:val="00540AAC"/>
    <w:rsid w:val="00540C15"/>
    <w:rsid w:val="005414F5"/>
    <w:rsid w:val="005420AC"/>
    <w:rsid w:val="0054483A"/>
    <w:rsid w:val="00545A63"/>
    <w:rsid w:val="0054774B"/>
    <w:rsid w:val="00550D95"/>
    <w:rsid w:val="0055211F"/>
    <w:rsid w:val="00552750"/>
    <w:rsid w:val="005543F2"/>
    <w:rsid w:val="00554400"/>
    <w:rsid w:val="00555F2B"/>
    <w:rsid w:val="0055602B"/>
    <w:rsid w:val="00560C17"/>
    <w:rsid w:val="005658B9"/>
    <w:rsid w:val="00570D73"/>
    <w:rsid w:val="00571FC8"/>
    <w:rsid w:val="005744F7"/>
    <w:rsid w:val="00574DFA"/>
    <w:rsid w:val="00574F7F"/>
    <w:rsid w:val="00583123"/>
    <w:rsid w:val="00584C1A"/>
    <w:rsid w:val="005851DC"/>
    <w:rsid w:val="005856D1"/>
    <w:rsid w:val="00586DFE"/>
    <w:rsid w:val="00586E31"/>
    <w:rsid w:val="00587297"/>
    <w:rsid w:val="00587F6A"/>
    <w:rsid w:val="00591EA6"/>
    <w:rsid w:val="005A2AB8"/>
    <w:rsid w:val="005A2F96"/>
    <w:rsid w:val="005A3547"/>
    <w:rsid w:val="005A3CCB"/>
    <w:rsid w:val="005A415C"/>
    <w:rsid w:val="005A60DF"/>
    <w:rsid w:val="005A6E67"/>
    <w:rsid w:val="005A7796"/>
    <w:rsid w:val="005B090C"/>
    <w:rsid w:val="005B4B5A"/>
    <w:rsid w:val="005B675F"/>
    <w:rsid w:val="005B6EF8"/>
    <w:rsid w:val="005B7176"/>
    <w:rsid w:val="005B7CAD"/>
    <w:rsid w:val="005C08B3"/>
    <w:rsid w:val="005C0A8B"/>
    <w:rsid w:val="005C1981"/>
    <w:rsid w:val="005C2397"/>
    <w:rsid w:val="005C6A20"/>
    <w:rsid w:val="005C7E34"/>
    <w:rsid w:val="005D053E"/>
    <w:rsid w:val="005D2196"/>
    <w:rsid w:val="005D396F"/>
    <w:rsid w:val="005D3EDF"/>
    <w:rsid w:val="005D4E78"/>
    <w:rsid w:val="005D5237"/>
    <w:rsid w:val="005E2C9A"/>
    <w:rsid w:val="005F09A8"/>
    <w:rsid w:val="005F240F"/>
    <w:rsid w:val="005F3589"/>
    <w:rsid w:val="005F5257"/>
    <w:rsid w:val="005F5E9C"/>
    <w:rsid w:val="005F5FD7"/>
    <w:rsid w:val="005F60C0"/>
    <w:rsid w:val="005F6525"/>
    <w:rsid w:val="005F7F47"/>
    <w:rsid w:val="006004CC"/>
    <w:rsid w:val="00600E91"/>
    <w:rsid w:val="00601825"/>
    <w:rsid w:val="006044AF"/>
    <w:rsid w:val="006056BA"/>
    <w:rsid w:val="0060631C"/>
    <w:rsid w:val="00612F28"/>
    <w:rsid w:val="00614584"/>
    <w:rsid w:val="00621819"/>
    <w:rsid w:val="006223DA"/>
    <w:rsid w:val="006240F8"/>
    <w:rsid w:val="006252CA"/>
    <w:rsid w:val="0062631A"/>
    <w:rsid w:val="0062640E"/>
    <w:rsid w:val="00630985"/>
    <w:rsid w:val="00632074"/>
    <w:rsid w:val="006328FF"/>
    <w:rsid w:val="0063357B"/>
    <w:rsid w:val="00634C84"/>
    <w:rsid w:val="00634E4B"/>
    <w:rsid w:val="00635E54"/>
    <w:rsid w:val="00637CB2"/>
    <w:rsid w:val="006418C8"/>
    <w:rsid w:val="00641AF8"/>
    <w:rsid w:val="00643A96"/>
    <w:rsid w:val="006442B6"/>
    <w:rsid w:val="00650AED"/>
    <w:rsid w:val="00652243"/>
    <w:rsid w:val="00654819"/>
    <w:rsid w:val="00655EEA"/>
    <w:rsid w:val="00656D0C"/>
    <w:rsid w:val="006641A9"/>
    <w:rsid w:val="00664E05"/>
    <w:rsid w:val="00665482"/>
    <w:rsid w:val="006663C9"/>
    <w:rsid w:val="006668D2"/>
    <w:rsid w:val="00666AD4"/>
    <w:rsid w:val="006708C3"/>
    <w:rsid w:val="00670957"/>
    <w:rsid w:val="00673169"/>
    <w:rsid w:val="00674E84"/>
    <w:rsid w:val="00674ED9"/>
    <w:rsid w:val="006750F7"/>
    <w:rsid w:val="00675904"/>
    <w:rsid w:val="00676473"/>
    <w:rsid w:val="00677F15"/>
    <w:rsid w:val="00682A7F"/>
    <w:rsid w:val="006835B5"/>
    <w:rsid w:val="00683819"/>
    <w:rsid w:val="00684445"/>
    <w:rsid w:val="00686665"/>
    <w:rsid w:val="00686F1E"/>
    <w:rsid w:val="00686F3A"/>
    <w:rsid w:val="00687330"/>
    <w:rsid w:val="006876C2"/>
    <w:rsid w:val="0069066A"/>
    <w:rsid w:val="00691FDE"/>
    <w:rsid w:val="006938BB"/>
    <w:rsid w:val="00695F30"/>
    <w:rsid w:val="00695FA0"/>
    <w:rsid w:val="006A1CBF"/>
    <w:rsid w:val="006A5BB8"/>
    <w:rsid w:val="006A675A"/>
    <w:rsid w:val="006A6C57"/>
    <w:rsid w:val="006B0429"/>
    <w:rsid w:val="006B4F45"/>
    <w:rsid w:val="006B7185"/>
    <w:rsid w:val="006C2597"/>
    <w:rsid w:val="006C3051"/>
    <w:rsid w:val="006C7B7D"/>
    <w:rsid w:val="006D1B51"/>
    <w:rsid w:val="006E5792"/>
    <w:rsid w:val="006E5863"/>
    <w:rsid w:val="006E7E93"/>
    <w:rsid w:val="006F019E"/>
    <w:rsid w:val="006F050D"/>
    <w:rsid w:val="006F23CF"/>
    <w:rsid w:val="006F292E"/>
    <w:rsid w:val="006F2E30"/>
    <w:rsid w:val="006F3361"/>
    <w:rsid w:val="006F7333"/>
    <w:rsid w:val="0070013C"/>
    <w:rsid w:val="00700337"/>
    <w:rsid w:val="00705793"/>
    <w:rsid w:val="00706DDF"/>
    <w:rsid w:val="00711DC3"/>
    <w:rsid w:val="00713382"/>
    <w:rsid w:val="00713FBB"/>
    <w:rsid w:val="00713FD0"/>
    <w:rsid w:val="0071637B"/>
    <w:rsid w:val="007166CD"/>
    <w:rsid w:val="00721FB4"/>
    <w:rsid w:val="00722376"/>
    <w:rsid w:val="007231C6"/>
    <w:rsid w:val="0072638D"/>
    <w:rsid w:val="00727372"/>
    <w:rsid w:val="00727F74"/>
    <w:rsid w:val="00730BE0"/>
    <w:rsid w:val="00730C06"/>
    <w:rsid w:val="00730ED6"/>
    <w:rsid w:val="00733B87"/>
    <w:rsid w:val="007371C7"/>
    <w:rsid w:val="007379C5"/>
    <w:rsid w:val="007379F4"/>
    <w:rsid w:val="00742194"/>
    <w:rsid w:val="00742941"/>
    <w:rsid w:val="00744036"/>
    <w:rsid w:val="007448E2"/>
    <w:rsid w:val="00747AD5"/>
    <w:rsid w:val="007513D8"/>
    <w:rsid w:val="00752DB8"/>
    <w:rsid w:val="00753444"/>
    <w:rsid w:val="007544B0"/>
    <w:rsid w:val="00755352"/>
    <w:rsid w:val="007557B7"/>
    <w:rsid w:val="00756542"/>
    <w:rsid w:val="007605D3"/>
    <w:rsid w:val="00762065"/>
    <w:rsid w:val="00763A2F"/>
    <w:rsid w:val="00766DAE"/>
    <w:rsid w:val="0076724C"/>
    <w:rsid w:val="0077487F"/>
    <w:rsid w:val="00774BF0"/>
    <w:rsid w:val="00775491"/>
    <w:rsid w:val="00780029"/>
    <w:rsid w:val="007828C3"/>
    <w:rsid w:val="00783BDB"/>
    <w:rsid w:val="007874A8"/>
    <w:rsid w:val="0079132D"/>
    <w:rsid w:val="00791365"/>
    <w:rsid w:val="007914B0"/>
    <w:rsid w:val="00794F9E"/>
    <w:rsid w:val="00795151"/>
    <w:rsid w:val="00797966"/>
    <w:rsid w:val="007A2418"/>
    <w:rsid w:val="007A4AB0"/>
    <w:rsid w:val="007B0D00"/>
    <w:rsid w:val="007B1B31"/>
    <w:rsid w:val="007B27C1"/>
    <w:rsid w:val="007B28F8"/>
    <w:rsid w:val="007B4340"/>
    <w:rsid w:val="007B6E66"/>
    <w:rsid w:val="007B70F9"/>
    <w:rsid w:val="007C1721"/>
    <w:rsid w:val="007C18B6"/>
    <w:rsid w:val="007C457D"/>
    <w:rsid w:val="007D0E5A"/>
    <w:rsid w:val="007D2F05"/>
    <w:rsid w:val="007D6B25"/>
    <w:rsid w:val="007D7728"/>
    <w:rsid w:val="007E18DB"/>
    <w:rsid w:val="007E470D"/>
    <w:rsid w:val="007F3C2A"/>
    <w:rsid w:val="007F3E61"/>
    <w:rsid w:val="007F48BE"/>
    <w:rsid w:val="007F4A17"/>
    <w:rsid w:val="007F5133"/>
    <w:rsid w:val="007F686F"/>
    <w:rsid w:val="0080748F"/>
    <w:rsid w:val="00812DC8"/>
    <w:rsid w:val="00814E48"/>
    <w:rsid w:val="00815962"/>
    <w:rsid w:val="00815CD5"/>
    <w:rsid w:val="00815D49"/>
    <w:rsid w:val="008161A5"/>
    <w:rsid w:val="00816286"/>
    <w:rsid w:val="0081769C"/>
    <w:rsid w:val="00817D05"/>
    <w:rsid w:val="00820B9C"/>
    <w:rsid w:val="00820DA5"/>
    <w:rsid w:val="00824F9F"/>
    <w:rsid w:val="008265CE"/>
    <w:rsid w:val="0082679F"/>
    <w:rsid w:val="00830046"/>
    <w:rsid w:val="008335D3"/>
    <w:rsid w:val="0083394C"/>
    <w:rsid w:val="008340ED"/>
    <w:rsid w:val="008356CB"/>
    <w:rsid w:val="00835CB9"/>
    <w:rsid w:val="00835FDC"/>
    <w:rsid w:val="00836A98"/>
    <w:rsid w:val="00836F8D"/>
    <w:rsid w:val="00842B81"/>
    <w:rsid w:val="00842D3C"/>
    <w:rsid w:val="008437FE"/>
    <w:rsid w:val="00844CB7"/>
    <w:rsid w:val="00846B67"/>
    <w:rsid w:val="0085263E"/>
    <w:rsid w:val="008537B6"/>
    <w:rsid w:val="008538EB"/>
    <w:rsid w:val="00854B77"/>
    <w:rsid w:val="00855584"/>
    <w:rsid w:val="00855A7A"/>
    <w:rsid w:val="00856FA6"/>
    <w:rsid w:val="008570B8"/>
    <w:rsid w:val="008630DD"/>
    <w:rsid w:val="0086382C"/>
    <w:rsid w:val="00863C0D"/>
    <w:rsid w:val="00864BC1"/>
    <w:rsid w:val="00866BC5"/>
    <w:rsid w:val="00870711"/>
    <w:rsid w:val="008711A8"/>
    <w:rsid w:val="00872AC0"/>
    <w:rsid w:val="008731CC"/>
    <w:rsid w:val="008762EA"/>
    <w:rsid w:val="00876A41"/>
    <w:rsid w:val="00880176"/>
    <w:rsid w:val="008822B4"/>
    <w:rsid w:val="008846B8"/>
    <w:rsid w:val="00884773"/>
    <w:rsid w:val="00884A69"/>
    <w:rsid w:val="00884E5E"/>
    <w:rsid w:val="008856C7"/>
    <w:rsid w:val="008867CA"/>
    <w:rsid w:val="00886FAE"/>
    <w:rsid w:val="008912DD"/>
    <w:rsid w:val="008944F3"/>
    <w:rsid w:val="00894548"/>
    <w:rsid w:val="0089662E"/>
    <w:rsid w:val="00896EE3"/>
    <w:rsid w:val="008A53EF"/>
    <w:rsid w:val="008A60AE"/>
    <w:rsid w:val="008B1C41"/>
    <w:rsid w:val="008B3C7F"/>
    <w:rsid w:val="008B3D89"/>
    <w:rsid w:val="008B5983"/>
    <w:rsid w:val="008B59A7"/>
    <w:rsid w:val="008B6CAD"/>
    <w:rsid w:val="008B7A70"/>
    <w:rsid w:val="008C0052"/>
    <w:rsid w:val="008C0298"/>
    <w:rsid w:val="008C0E6B"/>
    <w:rsid w:val="008C1A43"/>
    <w:rsid w:val="008C2966"/>
    <w:rsid w:val="008C46D0"/>
    <w:rsid w:val="008C69C0"/>
    <w:rsid w:val="008D018D"/>
    <w:rsid w:val="008D06E1"/>
    <w:rsid w:val="008D0887"/>
    <w:rsid w:val="008D09D4"/>
    <w:rsid w:val="008D46F6"/>
    <w:rsid w:val="008D4FEE"/>
    <w:rsid w:val="008D52DC"/>
    <w:rsid w:val="008D7C04"/>
    <w:rsid w:val="008E26C0"/>
    <w:rsid w:val="008E4FE6"/>
    <w:rsid w:val="008E51F8"/>
    <w:rsid w:val="008E7232"/>
    <w:rsid w:val="008E7936"/>
    <w:rsid w:val="008F2F01"/>
    <w:rsid w:val="008F4133"/>
    <w:rsid w:val="008F5ECC"/>
    <w:rsid w:val="008F746C"/>
    <w:rsid w:val="008F77A2"/>
    <w:rsid w:val="00900184"/>
    <w:rsid w:val="0090049F"/>
    <w:rsid w:val="00900966"/>
    <w:rsid w:val="00900B8C"/>
    <w:rsid w:val="00901262"/>
    <w:rsid w:val="00901FE1"/>
    <w:rsid w:val="009022FF"/>
    <w:rsid w:val="0090381F"/>
    <w:rsid w:val="00905854"/>
    <w:rsid w:val="00905AA7"/>
    <w:rsid w:val="009068A4"/>
    <w:rsid w:val="00907CA7"/>
    <w:rsid w:val="009108C3"/>
    <w:rsid w:val="009171D8"/>
    <w:rsid w:val="00917977"/>
    <w:rsid w:val="00921BCE"/>
    <w:rsid w:val="00921DED"/>
    <w:rsid w:val="00922949"/>
    <w:rsid w:val="00923010"/>
    <w:rsid w:val="009235D5"/>
    <w:rsid w:val="00923D19"/>
    <w:rsid w:val="00926444"/>
    <w:rsid w:val="00926EBD"/>
    <w:rsid w:val="00926FC5"/>
    <w:rsid w:val="00931F9F"/>
    <w:rsid w:val="00933827"/>
    <w:rsid w:val="009359B4"/>
    <w:rsid w:val="00935F99"/>
    <w:rsid w:val="00936615"/>
    <w:rsid w:val="00937960"/>
    <w:rsid w:val="00937CBA"/>
    <w:rsid w:val="00944113"/>
    <w:rsid w:val="00950A51"/>
    <w:rsid w:val="009528C1"/>
    <w:rsid w:val="00952C60"/>
    <w:rsid w:val="0095718D"/>
    <w:rsid w:val="00960452"/>
    <w:rsid w:val="00960AAF"/>
    <w:rsid w:val="00961110"/>
    <w:rsid w:val="0096592A"/>
    <w:rsid w:val="009659D8"/>
    <w:rsid w:val="00970556"/>
    <w:rsid w:val="00971530"/>
    <w:rsid w:val="00971660"/>
    <w:rsid w:val="00972D48"/>
    <w:rsid w:val="00973534"/>
    <w:rsid w:val="00977734"/>
    <w:rsid w:val="0097785D"/>
    <w:rsid w:val="00982437"/>
    <w:rsid w:val="00982B17"/>
    <w:rsid w:val="0098407D"/>
    <w:rsid w:val="0098410A"/>
    <w:rsid w:val="00987E29"/>
    <w:rsid w:val="00991BB5"/>
    <w:rsid w:val="00991F90"/>
    <w:rsid w:val="009936A7"/>
    <w:rsid w:val="00993846"/>
    <w:rsid w:val="00995355"/>
    <w:rsid w:val="009A36DD"/>
    <w:rsid w:val="009A3D8E"/>
    <w:rsid w:val="009A44FE"/>
    <w:rsid w:val="009A5FD2"/>
    <w:rsid w:val="009B1049"/>
    <w:rsid w:val="009B10E1"/>
    <w:rsid w:val="009B27C7"/>
    <w:rsid w:val="009B2EA4"/>
    <w:rsid w:val="009B3B33"/>
    <w:rsid w:val="009C0FC5"/>
    <w:rsid w:val="009C34B4"/>
    <w:rsid w:val="009C3CA5"/>
    <w:rsid w:val="009C4B45"/>
    <w:rsid w:val="009C66C2"/>
    <w:rsid w:val="009C732A"/>
    <w:rsid w:val="009C7EEC"/>
    <w:rsid w:val="009D3297"/>
    <w:rsid w:val="009D720A"/>
    <w:rsid w:val="009E1392"/>
    <w:rsid w:val="009E461B"/>
    <w:rsid w:val="009E5251"/>
    <w:rsid w:val="009E683B"/>
    <w:rsid w:val="009E6C97"/>
    <w:rsid w:val="009F034C"/>
    <w:rsid w:val="009F20E8"/>
    <w:rsid w:val="009F2D81"/>
    <w:rsid w:val="009F7AF5"/>
    <w:rsid w:val="00A03B54"/>
    <w:rsid w:val="00A071FD"/>
    <w:rsid w:val="00A10CC4"/>
    <w:rsid w:val="00A12067"/>
    <w:rsid w:val="00A16F3F"/>
    <w:rsid w:val="00A1713E"/>
    <w:rsid w:val="00A173EA"/>
    <w:rsid w:val="00A17E32"/>
    <w:rsid w:val="00A21FE9"/>
    <w:rsid w:val="00A22B00"/>
    <w:rsid w:val="00A232CF"/>
    <w:rsid w:val="00A24B53"/>
    <w:rsid w:val="00A25D39"/>
    <w:rsid w:val="00A30BB6"/>
    <w:rsid w:val="00A32DA4"/>
    <w:rsid w:val="00A37D3B"/>
    <w:rsid w:val="00A408E0"/>
    <w:rsid w:val="00A413EE"/>
    <w:rsid w:val="00A426B4"/>
    <w:rsid w:val="00A431CC"/>
    <w:rsid w:val="00A43495"/>
    <w:rsid w:val="00A43915"/>
    <w:rsid w:val="00A445E9"/>
    <w:rsid w:val="00A44F16"/>
    <w:rsid w:val="00A46FA3"/>
    <w:rsid w:val="00A60398"/>
    <w:rsid w:val="00A6049F"/>
    <w:rsid w:val="00A60D09"/>
    <w:rsid w:val="00A644DB"/>
    <w:rsid w:val="00A64FD9"/>
    <w:rsid w:val="00A662DF"/>
    <w:rsid w:val="00A679E6"/>
    <w:rsid w:val="00A705AB"/>
    <w:rsid w:val="00A705B1"/>
    <w:rsid w:val="00A77613"/>
    <w:rsid w:val="00A808C2"/>
    <w:rsid w:val="00A81406"/>
    <w:rsid w:val="00A85A3E"/>
    <w:rsid w:val="00A874A5"/>
    <w:rsid w:val="00A87E39"/>
    <w:rsid w:val="00A918EA"/>
    <w:rsid w:val="00A94EC1"/>
    <w:rsid w:val="00A973DA"/>
    <w:rsid w:val="00AA0F73"/>
    <w:rsid w:val="00AA2CFE"/>
    <w:rsid w:val="00AA31D6"/>
    <w:rsid w:val="00AA53EE"/>
    <w:rsid w:val="00AA563D"/>
    <w:rsid w:val="00AA65FA"/>
    <w:rsid w:val="00AA7495"/>
    <w:rsid w:val="00AA7AC5"/>
    <w:rsid w:val="00AB1211"/>
    <w:rsid w:val="00AB15A4"/>
    <w:rsid w:val="00AB1D35"/>
    <w:rsid w:val="00AB20C6"/>
    <w:rsid w:val="00AB2830"/>
    <w:rsid w:val="00AB2BD2"/>
    <w:rsid w:val="00AB2C0A"/>
    <w:rsid w:val="00AC3D5D"/>
    <w:rsid w:val="00AC73CB"/>
    <w:rsid w:val="00AD0D93"/>
    <w:rsid w:val="00AD267B"/>
    <w:rsid w:val="00AD3054"/>
    <w:rsid w:val="00AD33B7"/>
    <w:rsid w:val="00AD4976"/>
    <w:rsid w:val="00AD5CAE"/>
    <w:rsid w:val="00AD5FE6"/>
    <w:rsid w:val="00AD71C3"/>
    <w:rsid w:val="00AD76BF"/>
    <w:rsid w:val="00AD7C3A"/>
    <w:rsid w:val="00AE109B"/>
    <w:rsid w:val="00AE38B7"/>
    <w:rsid w:val="00AE7ABE"/>
    <w:rsid w:val="00AE7B40"/>
    <w:rsid w:val="00AF1821"/>
    <w:rsid w:val="00AF1AE5"/>
    <w:rsid w:val="00AF4B54"/>
    <w:rsid w:val="00AF5A2B"/>
    <w:rsid w:val="00AF61AD"/>
    <w:rsid w:val="00AF64A4"/>
    <w:rsid w:val="00B02A03"/>
    <w:rsid w:val="00B02B4D"/>
    <w:rsid w:val="00B07210"/>
    <w:rsid w:val="00B07961"/>
    <w:rsid w:val="00B11C70"/>
    <w:rsid w:val="00B11CC1"/>
    <w:rsid w:val="00B1237F"/>
    <w:rsid w:val="00B12A6D"/>
    <w:rsid w:val="00B1378F"/>
    <w:rsid w:val="00B13DF4"/>
    <w:rsid w:val="00B13F67"/>
    <w:rsid w:val="00B14DEA"/>
    <w:rsid w:val="00B168FF"/>
    <w:rsid w:val="00B22379"/>
    <w:rsid w:val="00B23F88"/>
    <w:rsid w:val="00B24FF5"/>
    <w:rsid w:val="00B32C4F"/>
    <w:rsid w:val="00B3369C"/>
    <w:rsid w:val="00B34283"/>
    <w:rsid w:val="00B357A9"/>
    <w:rsid w:val="00B35838"/>
    <w:rsid w:val="00B36E9F"/>
    <w:rsid w:val="00B37520"/>
    <w:rsid w:val="00B37661"/>
    <w:rsid w:val="00B420B8"/>
    <w:rsid w:val="00B43EBD"/>
    <w:rsid w:val="00B447D7"/>
    <w:rsid w:val="00B45127"/>
    <w:rsid w:val="00B45211"/>
    <w:rsid w:val="00B45D1C"/>
    <w:rsid w:val="00B4799C"/>
    <w:rsid w:val="00B503FB"/>
    <w:rsid w:val="00B50AC3"/>
    <w:rsid w:val="00B52479"/>
    <w:rsid w:val="00B53099"/>
    <w:rsid w:val="00B533E6"/>
    <w:rsid w:val="00B53AED"/>
    <w:rsid w:val="00B544A8"/>
    <w:rsid w:val="00B54E50"/>
    <w:rsid w:val="00B55E41"/>
    <w:rsid w:val="00B56664"/>
    <w:rsid w:val="00B57CDF"/>
    <w:rsid w:val="00B57EDE"/>
    <w:rsid w:val="00B60AF1"/>
    <w:rsid w:val="00B60DBE"/>
    <w:rsid w:val="00B61928"/>
    <w:rsid w:val="00B6535A"/>
    <w:rsid w:val="00B653B4"/>
    <w:rsid w:val="00B66794"/>
    <w:rsid w:val="00B70E21"/>
    <w:rsid w:val="00B72DB5"/>
    <w:rsid w:val="00B73640"/>
    <w:rsid w:val="00B749D0"/>
    <w:rsid w:val="00B76FD0"/>
    <w:rsid w:val="00B806B6"/>
    <w:rsid w:val="00B8082E"/>
    <w:rsid w:val="00B810E9"/>
    <w:rsid w:val="00B81D22"/>
    <w:rsid w:val="00B82044"/>
    <w:rsid w:val="00B84E0D"/>
    <w:rsid w:val="00B86FD5"/>
    <w:rsid w:val="00B87025"/>
    <w:rsid w:val="00B904D8"/>
    <w:rsid w:val="00B90A11"/>
    <w:rsid w:val="00B92198"/>
    <w:rsid w:val="00B9244F"/>
    <w:rsid w:val="00B93605"/>
    <w:rsid w:val="00B9575B"/>
    <w:rsid w:val="00B96130"/>
    <w:rsid w:val="00B9771B"/>
    <w:rsid w:val="00BA2EE9"/>
    <w:rsid w:val="00BA3601"/>
    <w:rsid w:val="00BA3ED0"/>
    <w:rsid w:val="00BA4F41"/>
    <w:rsid w:val="00BB3D90"/>
    <w:rsid w:val="00BB4A49"/>
    <w:rsid w:val="00BB672B"/>
    <w:rsid w:val="00BC1BA1"/>
    <w:rsid w:val="00BC1EE2"/>
    <w:rsid w:val="00BC22B9"/>
    <w:rsid w:val="00BC2707"/>
    <w:rsid w:val="00BC275A"/>
    <w:rsid w:val="00BC2883"/>
    <w:rsid w:val="00BC2A04"/>
    <w:rsid w:val="00BC4F81"/>
    <w:rsid w:val="00BC6853"/>
    <w:rsid w:val="00BC78E3"/>
    <w:rsid w:val="00BC7AF8"/>
    <w:rsid w:val="00BD06E2"/>
    <w:rsid w:val="00BD0F85"/>
    <w:rsid w:val="00BD2A64"/>
    <w:rsid w:val="00BD5672"/>
    <w:rsid w:val="00BD6729"/>
    <w:rsid w:val="00BD681E"/>
    <w:rsid w:val="00BE07D6"/>
    <w:rsid w:val="00BE17F4"/>
    <w:rsid w:val="00BE4038"/>
    <w:rsid w:val="00BE43FE"/>
    <w:rsid w:val="00BE4B00"/>
    <w:rsid w:val="00BE5F42"/>
    <w:rsid w:val="00BE620E"/>
    <w:rsid w:val="00BF0B93"/>
    <w:rsid w:val="00BF497E"/>
    <w:rsid w:val="00C01862"/>
    <w:rsid w:val="00C07101"/>
    <w:rsid w:val="00C07B1F"/>
    <w:rsid w:val="00C12A06"/>
    <w:rsid w:val="00C1644D"/>
    <w:rsid w:val="00C20EC4"/>
    <w:rsid w:val="00C21C1D"/>
    <w:rsid w:val="00C270C1"/>
    <w:rsid w:val="00C2711A"/>
    <w:rsid w:val="00C31000"/>
    <w:rsid w:val="00C33D7B"/>
    <w:rsid w:val="00C34365"/>
    <w:rsid w:val="00C34856"/>
    <w:rsid w:val="00C34A66"/>
    <w:rsid w:val="00C34BE6"/>
    <w:rsid w:val="00C34D16"/>
    <w:rsid w:val="00C37358"/>
    <w:rsid w:val="00C400DC"/>
    <w:rsid w:val="00C42083"/>
    <w:rsid w:val="00C427B3"/>
    <w:rsid w:val="00C44E8F"/>
    <w:rsid w:val="00C465C0"/>
    <w:rsid w:val="00C51C8F"/>
    <w:rsid w:val="00C51EB7"/>
    <w:rsid w:val="00C5286C"/>
    <w:rsid w:val="00C53757"/>
    <w:rsid w:val="00C602DF"/>
    <w:rsid w:val="00C613B8"/>
    <w:rsid w:val="00C6244C"/>
    <w:rsid w:val="00C63741"/>
    <w:rsid w:val="00C6431A"/>
    <w:rsid w:val="00C65DC9"/>
    <w:rsid w:val="00C678F5"/>
    <w:rsid w:val="00C705C7"/>
    <w:rsid w:val="00C7184C"/>
    <w:rsid w:val="00C72B58"/>
    <w:rsid w:val="00C73A7B"/>
    <w:rsid w:val="00C7565D"/>
    <w:rsid w:val="00C76C50"/>
    <w:rsid w:val="00C84657"/>
    <w:rsid w:val="00C86545"/>
    <w:rsid w:val="00C866A5"/>
    <w:rsid w:val="00C86EDF"/>
    <w:rsid w:val="00C913DC"/>
    <w:rsid w:val="00C92F86"/>
    <w:rsid w:val="00C930F3"/>
    <w:rsid w:val="00C9323B"/>
    <w:rsid w:val="00CA1849"/>
    <w:rsid w:val="00CA1C65"/>
    <w:rsid w:val="00CA4B03"/>
    <w:rsid w:val="00CA7213"/>
    <w:rsid w:val="00CB098D"/>
    <w:rsid w:val="00CB249B"/>
    <w:rsid w:val="00CB2F07"/>
    <w:rsid w:val="00CB4379"/>
    <w:rsid w:val="00CB5DE8"/>
    <w:rsid w:val="00CB7BB2"/>
    <w:rsid w:val="00CC1620"/>
    <w:rsid w:val="00CC6330"/>
    <w:rsid w:val="00CC6DE2"/>
    <w:rsid w:val="00CD12DB"/>
    <w:rsid w:val="00CD340B"/>
    <w:rsid w:val="00CD4B0C"/>
    <w:rsid w:val="00CD4F09"/>
    <w:rsid w:val="00CD7B6A"/>
    <w:rsid w:val="00CE08CD"/>
    <w:rsid w:val="00CE1818"/>
    <w:rsid w:val="00CE242F"/>
    <w:rsid w:val="00CE2D65"/>
    <w:rsid w:val="00CE4398"/>
    <w:rsid w:val="00CE5CF4"/>
    <w:rsid w:val="00CE7064"/>
    <w:rsid w:val="00CF4BEF"/>
    <w:rsid w:val="00CF7AF9"/>
    <w:rsid w:val="00CF7F8A"/>
    <w:rsid w:val="00D00C72"/>
    <w:rsid w:val="00D00C8F"/>
    <w:rsid w:val="00D012C2"/>
    <w:rsid w:val="00D04BBB"/>
    <w:rsid w:val="00D07135"/>
    <w:rsid w:val="00D101E7"/>
    <w:rsid w:val="00D1086F"/>
    <w:rsid w:val="00D21A94"/>
    <w:rsid w:val="00D22606"/>
    <w:rsid w:val="00D22634"/>
    <w:rsid w:val="00D25321"/>
    <w:rsid w:val="00D2572D"/>
    <w:rsid w:val="00D26736"/>
    <w:rsid w:val="00D371C2"/>
    <w:rsid w:val="00D37B8C"/>
    <w:rsid w:val="00D41983"/>
    <w:rsid w:val="00D41F2F"/>
    <w:rsid w:val="00D43752"/>
    <w:rsid w:val="00D456A3"/>
    <w:rsid w:val="00D45C47"/>
    <w:rsid w:val="00D53FAD"/>
    <w:rsid w:val="00D57F3B"/>
    <w:rsid w:val="00D60F3B"/>
    <w:rsid w:val="00D63444"/>
    <w:rsid w:val="00D653DD"/>
    <w:rsid w:val="00D71522"/>
    <w:rsid w:val="00D73614"/>
    <w:rsid w:val="00D7413B"/>
    <w:rsid w:val="00D77805"/>
    <w:rsid w:val="00D77B4F"/>
    <w:rsid w:val="00D77F21"/>
    <w:rsid w:val="00D80042"/>
    <w:rsid w:val="00D81F1E"/>
    <w:rsid w:val="00D842A3"/>
    <w:rsid w:val="00D84AE8"/>
    <w:rsid w:val="00D84B07"/>
    <w:rsid w:val="00D84C40"/>
    <w:rsid w:val="00D85678"/>
    <w:rsid w:val="00D85CD8"/>
    <w:rsid w:val="00D9316F"/>
    <w:rsid w:val="00DA00E5"/>
    <w:rsid w:val="00DA069B"/>
    <w:rsid w:val="00DA3CA1"/>
    <w:rsid w:val="00DA4006"/>
    <w:rsid w:val="00DA473E"/>
    <w:rsid w:val="00DB0D29"/>
    <w:rsid w:val="00DB1478"/>
    <w:rsid w:val="00DB364D"/>
    <w:rsid w:val="00DB48F8"/>
    <w:rsid w:val="00DB4D20"/>
    <w:rsid w:val="00DB4D9D"/>
    <w:rsid w:val="00DB7269"/>
    <w:rsid w:val="00DC084E"/>
    <w:rsid w:val="00DC1456"/>
    <w:rsid w:val="00DC3D4A"/>
    <w:rsid w:val="00DC7F5C"/>
    <w:rsid w:val="00DD0E0E"/>
    <w:rsid w:val="00DD12DB"/>
    <w:rsid w:val="00DD3E1A"/>
    <w:rsid w:val="00DE1D0C"/>
    <w:rsid w:val="00DE1F5D"/>
    <w:rsid w:val="00DE5BBC"/>
    <w:rsid w:val="00DE69BD"/>
    <w:rsid w:val="00DE7E02"/>
    <w:rsid w:val="00DF040D"/>
    <w:rsid w:val="00DF3345"/>
    <w:rsid w:val="00DF4F62"/>
    <w:rsid w:val="00DF70ED"/>
    <w:rsid w:val="00E003D0"/>
    <w:rsid w:val="00E0095E"/>
    <w:rsid w:val="00E00B04"/>
    <w:rsid w:val="00E01559"/>
    <w:rsid w:val="00E01E4A"/>
    <w:rsid w:val="00E03031"/>
    <w:rsid w:val="00E0369F"/>
    <w:rsid w:val="00E04C46"/>
    <w:rsid w:val="00E06DBC"/>
    <w:rsid w:val="00E075A1"/>
    <w:rsid w:val="00E07C0C"/>
    <w:rsid w:val="00E10095"/>
    <w:rsid w:val="00E116D7"/>
    <w:rsid w:val="00E11986"/>
    <w:rsid w:val="00E14508"/>
    <w:rsid w:val="00E161CD"/>
    <w:rsid w:val="00E17515"/>
    <w:rsid w:val="00E179E6"/>
    <w:rsid w:val="00E17B19"/>
    <w:rsid w:val="00E22292"/>
    <w:rsid w:val="00E222B7"/>
    <w:rsid w:val="00E23047"/>
    <w:rsid w:val="00E23322"/>
    <w:rsid w:val="00E233D1"/>
    <w:rsid w:val="00E23FDC"/>
    <w:rsid w:val="00E24206"/>
    <w:rsid w:val="00E2579F"/>
    <w:rsid w:val="00E26EFD"/>
    <w:rsid w:val="00E3469B"/>
    <w:rsid w:val="00E37F7F"/>
    <w:rsid w:val="00E40122"/>
    <w:rsid w:val="00E44AAB"/>
    <w:rsid w:val="00E50501"/>
    <w:rsid w:val="00E51546"/>
    <w:rsid w:val="00E519D5"/>
    <w:rsid w:val="00E52F50"/>
    <w:rsid w:val="00E53621"/>
    <w:rsid w:val="00E56454"/>
    <w:rsid w:val="00E564CF"/>
    <w:rsid w:val="00E57EA8"/>
    <w:rsid w:val="00E61CA8"/>
    <w:rsid w:val="00E6461A"/>
    <w:rsid w:val="00E65ECA"/>
    <w:rsid w:val="00E6724C"/>
    <w:rsid w:val="00E67C68"/>
    <w:rsid w:val="00E7051B"/>
    <w:rsid w:val="00E76C23"/>
    <w:rsid w:val="00E80425"/>
    <w:rsid w:val="00E81742"/>
    <w:rsid w:val="00E82ACF"/>
    <w:rsid w:val="00E841A0"/>
    <w:rsid w:val="00E847E2"/>
    <w:rsid w:val="00E84BD9"/>
    <w:rsid w:val="00E850E8"/>
    <w:rsid w:val="00E87DBF"/>
    <w:rsid w:val="00E87E91"/>
    <w:rsid w:val="00E87FBE"/>
    <w:rsid w:val="00E922E5"/>
    <w:rsid w:val="00E92B39"/>
    <w:rsid w:val="00E94348"/>
    <w:rsid w:val="00E94F20"/>
    <w:rsid w:val="00E95717"/>
    <w:rsid w:val="00E9583C"/>
    <w:rsid w:val="00E966CC"/>
    <w:rsid w:val="00E968B4"/>
    <w:rsid w:val="00E96F47"/>
    <w:rsid w:val="00EA02AD"/>
    <w:rsid w:val="00EA2016"/>
    <w:rsid w:val="00EA30BC"/>
    <w:rsid w:val="00EA342D"/>
    <w:rsid w:val="00EA51BB"/>
    <w:rsid w:val="00EA5A86"/>
    <w:rsid w:val="00EA7EC5"/>
    <w:rsid w:val="00EB4127"/>
    <w:rsid w:val="00EB4186"/>
    <w:rsid w:val="00EB5E50"/>
    <w:rsid w:val="00EB617B"/>
    <w:rsid w:val="00EB7992"/>
    <w:rsid w:val="00EC0B98"/>
    <w:rsid w:val="00EC167F"/>
    <w:rsid w:val="00EC208B"/>
    <w:rsid w:val="00EC2094"/>
    <w:rsid w:val="00EC3013"/>
    <w:rsid w:val="00EC4B22"/>
    <w:rsid w:val="00EC5580"/>
    <w:rsid w:val="00ED118D"/>
    <w:rsid w:val="00ED1E44"/>
    <w:rsid w:val="00ED2FAA"/>
    <w:rsid w:val="00ED38CF"/>
    <w:rsid w:val="00ED6152"/>
    <w:rsid w:val="00ED6AEB"/>
    <w:rsid w:val="00ED7984"/>
    <w:rsid w:val="00ED79FD"/>
    <w:rsid w:val="00ED7B7E"/>
    <w:rsid w:val="00ED7DD7"/>
    <w:rsid w:val="00EE0FF6"/>
    <w:rsid w:val="00EE13C6"/>
    <w:rsid w:val="00EE287C"/>
    <w:rsid w:val="00EE39F8"/>
    <w:rsid w:val="00EE3CE8"/>
    <w:rsid w:val="00EE4BF0"/>
    <w:rsid w:val="00EE5253"/>
    <w:rsid w:val="00EE6609"/>
    <w:rsid w:val="00EF10F1"/>
    <w:rsid w:val="00EF42A7"/>
    <w:rsid w:val="00EF451E"/>
    <w:rsid w:val="00F027B2"/>
    <w:rsid w:val="00F04AEA"/>
    <w:rsid w:val="00F10204"/>
    <w:rsid w:val="00F10811"/>
    <w:rsid w:val="00F1265E"/>
    <w:rsid w:val="00F1386A"/>
    <w:rsid w:val="00F13FCA"/>
    <w:rsid w:val="00F14571"/>
    <w:rsid w:val="00F20514"/>
    <w:rsid w:val="00F212E5"/>
    <w:rsid w:val="00F23258"/>
    <w:rsid w:val="00F2348F"/>
    <w:rsid w:val="00F24644"/>
    <w:rsid w:val="00F249F1"/>
    <w:rsid w:val="00F26A74"/>
    <w:rsid w:val="00F27369"/>
    <w:rsid w:val="00F30580"/>
    <w:rsid w:val="00F30C57"/>
    <w:rsid w:val="00F3664B"/>
    <w:rsid w:val="00F36D75"/>
    <w:rsid w:val="00F40433"/>
    <w:rsid w:val="00F42A86"/>
    <w:rsid w:val="00F448C0"/>
    <w:rsid w:val="00F47652"/>
    <w:rsid w:val="00F476D3"/>
    <w:rsid w:val="00F515A3"/>
    <w:rsid w:val="00F531AA"/>
    <w:rsid w:val="00F56DAA"/>
    <w:rsid w:val="00F57663"/>
    <w:rsid w:val="00F57EB5"/>
    <w:rsid w:val="00F62D9D"/>
    <w:rsid w:val="00F702B3"/>
    <w:rsid w:val="00F730F8"/>
    <w:rsid w:val="00F80433"/>
    <w:rsid w:val="00F814B4"/>
    <w:rsid w:val="00F81813"/>
    <w:rsid w:val="00F819F6"/>
    <w:rsid w:val="00F81BD6"/>
    <w:rsid w:val="00F820BE"/>
    <w:rsid w:val="00F85540"/>
    <w:rsid w:val="00F92388"/>
    <w:rsid w:val="00F93676"/>
    <w:rsid w:val="00F9510F"/>
    <w:rsid w:val="00F95CF1"/>
    <w:rsid w:val="00F96B3A"/>
    <w:rsid w:val="00FA1E34"/>
    <w:rsid w:val="00FA32C8"/>
    <w:rsid w:val="00FA345D"/>
    <w:rsid w:val="00FB12E1"/>
    <w:rsid w:val="00FB18CE"/>
    <w:rsid w:val="00FB1EAC"/>
    <w:rsid w:val="00FB4870"/>
    <w:rsid w:val="00FB4AC2"/>
    <w:rsid w:val="00FC2DDD"/>
    <w:rsid w:val="00FC7143"/>
    <w:rsid w:val="00FC789A"/>
    <w:rsid w:val="00FC7915"/>
    <w:rsid w:val="00FD4E13"/>
    <w:rsid w:val="00FD52FF"/>
    <w:rsid w:val="00FD758B"/>
    <w:rsid w:val="00FE03EC"/>
    <w:rsid w:val="00FE50D1"/>
    <w:rsid w:val="00FE5D22"/>
    <w:rsid w:val="00FE6AE7"/>
    <w:rsid w:val="00FE7BE2"/>
    <w:rsid w:val="00FE7EDF"/>
    <w:rsid w:val="00FF0341"/>
    <w:rsid w:val="00FF0F4C"/>
    <w:rsid w:val="00FF186F"/>
    <w:rsid w:val="00FF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>
      <o:colormru v:ext="edit" colors="#00c"/>
    </o:shapedefaults>
    <o:shapelayout v:ext="edit">
      <o:idmap v:ext="edit" data="1"/>
    </o:shapelayout>
  </w:shapeDefaults>
  <w:decimalSymbol w:val=","/>
  <w:listSeparator w:val=";"/>
  <w15:chartTrackingRefBased/>
  <w15:docId w15:val="{8DE00243-2842-4645-A27E-31C706E7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79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rsid w:val="000913F3"/>
    <w:pPr>
      <w:keepNext/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10773"/>
      </w:tabs>
      <w:spacing w:after="0" w:line="240" w:lineRule="auto"/>
      <w:ind w:right="-1327"/>
      <w:jc w:val="both"/>
      <w:outlineLvl w:val="0"/>
    </w:pPr>
    <w:rPr>
      <w:rFonts w:eastAsia="Times New Roman"/>
      <w:sz w:val="24"/>
      <w:szCs w:val="20"/>
      <w:lang w:eastAsia="it-IT"/>
    </w:rPr>
  </w:style>
  <w:style w:type="paragraph" w:styleId="Titre2">
    <w:name w:val="heading 2"/>
    <w:basedOn w:val="Normal"/>
    <w:next w:val="Normal"/>
    <w:qFormat/>
    <w:rsid w:val="000913F3"/>
    <w:pPr>
      <w:keepNext/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spacing w:after="0" w:line="240" w:lineRule="auto"/>
      <w:jc w:val="both"/>
      <w:outlineLvl w:val="1"/>
    </w:pPr>
    <w:rPr>
      <w:rFonts w:eastAsia="Times New Roman"/>
      <w:sz w:val="24"/>
      <w:szCs w:val="20"/>
      <w:lang w:eastAsia="it-IT"/>
    </w:rPr>
  </w:style>
  <w:style w:type="paragraph" w:styleId="Titre3">
    <w:name w:val="heading 3"/>
    <w:basedOn w:val="Normal"/>
    <w:next w:val="Normal"/>
    <w:qFormat/>
    <w:rsid w:val="000913F3"/>
    <w:pPr>
      <w:keepNext/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10773"/>
      </w:tabs>
      <w:spacing w:after="0" w:line="240" w:lineRule="auto"/>
      <w:ind w:right="-1327"/>
      <w:jc w:val="both"/>
      <w:outlineLvl w:val="2"/>
    </w:pPr>
    <w:rPr>
      <w:rFonts w:eastAsia="Times New Roman"/>
      <w:b/>
      <w:sz w:val="24"/>
      <w:szCs w:val="20"/>
      <w:lang w:eastAsia="it-IT"/>
    </w:rPr>
  </w:style>
  <w:style w:type="paragraph" w:styleId="Titre4">
    <w:name w:val="heading 4"/>
    <w:basedOn w:val="Normal"/>
    <w:next w:val="Normal"/>
    <w:qFormat/>
    <w:rsid w:val="000913F3"/>
    <w:pPr>
      <w:keepNext/>
      <w:spacing w:after="0" w:line="240" w:lineRule="auto"/>
      <w:outlineLvl w:val="3"/>
    </w:pPr>
    <w:rPr>
      <w:rFonts w:eastAsia="Times New Roman"/>
      <w:sz w:val="24"/>
      <w:szCs w:val="20"/>
      <w:lang w:eastAsia="it-IT"/>
    </w:rPr>
  </w:style>
  <w:style w:type="paragraph" w:styleId="Titre5">
    <w:name w:val="heading 5"/>
    <w:basedOn w:val="Normal"/>
    <w:next w:val="Normal"/>
    <w:qFormat/>
    <w:rsid w:val="000913F3"/>
    <w:pPr>
      <w:keepNext/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9356"/>
      </w:tabs>
      <w:spacing w:after="0" w:line="240" w:lineRule="auto"/>
      <w:ind w:right="-22"/>
      <w:jc w:val="both"/>
      <w:outlineLvl w:val="4"/>
    </w:pPr>
    <w:rPr>
      <w:rFonts w:eastAsia="Times New Roman"/>
      <w:sz w:val="24"/>
      <w:szCs w:val="20"/>
      <w:lang w:eastAsia="it-IT"/>
    </w:rPr>
  </w:style>
  <w:style w:type="paragraph" w:styleId="Titre6">
    <w:name w:val="heading 6"/>
    <w:basedOn w:val="Normal"/>
    <w:next w:val="Normal"/>
    <w:qFormat/>
    <w:rsid w:val="00442717"/>
    <w:pPr>
      <w:keepNext/>
      <w:tabs>
        <w:tab w:val="left" w:pos="1134"/>
        <w:tab w:val="left" w:pos="3969"/>
        <w:tab w:val="left" w:pos="5670"/>
        <w:tab w:val="left" w:pos="6237"/>
      </w:tabs>
      <w:spacing w:after="0" w:line="240" w:lineRule="auto"/>
      <w:jc w:val="both"/>
      <w:outlineLvl w:val="5"/>
    </w:pPr>
    <w:rPr>
      <w:rFonts w:eastAsia="Times New Roman"/>
      <w:b/>
      <w:sz w:val="24"/>
      <w:szCs w:val="20"/>
      <w:lang w:val="en-GB" w:eastAsia="it-IT"/>
    </w:rPr>
  </w:style>
  <w:style w:type="paragraph" w:styleId="Titre7">
    <w:name w:val="heading 7"/>
    <w:basedOn w:val="Normal"/>
    <w:next w:val="Normal"/>
    <w:qFormat/>
    <w:rsid w:val="000913F3"/>
    <w:pPr>
      <w:keepNext/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9356"/>
      </w:tabs>
      <w:spacing w:after="0" w:line="240" w:lineRule="auto"/>
      <w:ind w:right="-22"/>
      <w:jc w:val="both"/>
      <w:outlineLvl w:val="6"/>
    </w:pPr>
    <w:rPr>
      <w:rFonts w:eastAsia="Times New Roman"/>
      <w:b/>
      <w:sz w:val="24"/>
      <w:szCs w:val="20"/>
      <w:lang w:eastAsia="it-IT"/>
    </w:rPr>
  </w:style>
  <w:style w:type="paragraph" w:styleId="Titre8">
    <w:name w:val="heading 8"/>
    <w:basedOn w:val="Normal"/>
    <w:next w:val="Normal"/>
    <w:qFormat/>
    <w:rsid w:val="000913F3"/>
    <w:pPr>
      <w:keepNext/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spacing w:after="0" w:line="240" w:lineRule="auto"/>
      <w:jc w:val="both"/>
      <w:outlineLvl w:val="7"/>
    </w:pPr>
    <w:rPr>
      <w:rFonts w:eastAsia="Times New Roman"/>
      <w:b/>
      <w:sz w:val="24"/>
      <w:szCs w:val="20"/>
      <w:lang w:eastAsia="it-IT"/>
    </w:rPr>
  </w:style>
  <w:style w:type="paragraph" w:styleId="Titre9">
    <w:name w:val="heading 9"/>
    <w:basedOn w:val="Normal"/>
    <w:next w:val="Normal"/>
    <w:qFormat/>
    <w:rsid w:val="009068A4"/>
    <w:pPr>
      <w:spacing w:before="240" w:after="60"/>
      <w:outlineLvl w:val="8"/>
    </w:pPr>
    <w:rPr>
      <w:rFonts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4A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4AB0"/>
  </w:style>
  <w:style w:type="paragraph" w:styleId="Pieddepage">
    <w:name w:val="footer"/>
    <w:basedOn w:val="Normal"/>
    <w:link w:val="PieddepageCar"/>
    <w:uiPriority w:val="99"/>
    <w:unhideWhenUsed/>
    <w:rsid w:val="007A4A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4AB0"/>
  </w:style>
  <w:style w:type="paragraph" w:styleId="Textedebulles">
    <w:name w:val="Balloon Text"/>
    <w:basedOn w:val="Normal"/>
    <w:link w:val="TextedebullesCar"/>
    <w:uiPriority w:val="99"/>
    <w:semiHidden/>
    <w:unhideWhenUsed/>
    <w:rsid w:val="007A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A4AB0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911850"/>
  </w:style>
  <w:style w:type="table" w:styleId="Grilledutableau">
    <w:name w:val="Table Grid"/>
    <w:basedOn w:val="TableauNormal"/>
    <w:rsid w:val="00C816E7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5551C2"/>
    <w:pPr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spacing w:after="0" w:line="240" w:lineRule="auto"/>
      <w:jc w:val="both"/>
    </w:pPr>
    <w:rPr>
      <w:rFonts w:eastAsia="Times New Roman"/>
      <w:sz w:val="24"/>
      <w:szCs w:val="20"/>
      <w:lang w:val="en-GB" w:eastAsia="it-IT"/>
    </w:rPr>
  </w:style>
  <w:style w:type="paragraph" w:styleId="NormalWeb">
    <w:name w:val="Normal (Web)"/>
    <w:basedOn w:val="Normal"/>
    <w:rsid w:val="005551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Lienhypertexte">
    <w:name w:val="Hyperlink"/>
    <w:rsid w:val="005626C6"/>
    <w:rPr>
      <w:color w:val="0000FF"/>
      <w:u w:val="single"/>
    </w:rPr>
  </w:style>
  <w:style w:type="paragraph" w:styleId="Corpsdetexte3">
    <w:name w:val="Body Text 3"/>
    <w:basedOn w:val="Normal"/>
    <w:rsid w:val="00442717"/>
    <w:pPr>
      <w:tabs>
        <w:tab w:val="left" w:pos="1134"/>
        <w:tab w:val="left" w:pos="3969"/>
        <w:tab w:val="left" w:pos="4820"/>
        <w:tab w:val="left" w:pos="5670"/>
      </w:tabs>
      <w:spacing w:after="0" w:line="240" w:lineRule="auto"/>
      <w:ind w:right="-22"/>
      <w:jc w:val="both"/>
    </w:pPr>
    <w:rPr>
      <w:rFonts w:ascii="Times New Roman" w:eastAsia="Times New Roman" w:hAnsi="Times New Roman"/>
      <w:sz w:val="24"/>
      <w:szCs w:val="20"/>
      <w:lang w:val="en-GB" w:eastAsia="it-IT"/>
    </w:rPr>
  </w:style>
  <w:style w:type="paragraph" w:styleId="Corpsdetexte2">
    <w:name w:val="Body Text 2"/>
    <w:basedOn w:val="Normal"/>
    <w:rsid w:val="000913F3"/>
    <w:pPr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spacing w:after="0" w:line="240" w:lineRule="auto"/>
      <w:jc w:val="both"/>
    </w:pPr>
    <w:rPr>
      <w:rFonts w:eastAsia="Times New Roman"/>
      <w:sz w:val="24"/>
      <w:szCs w:val="20"/>
      <w:lang w:eastAsia="it-IT"/>
    </w:rPr>
  </w:style>
  <w:style w:type="paragraph" w:styleId="Normalcentr">
    <w:name w:val="Block Text"/>
    <w:basedOn w:val="Normal"/>
    <w:rsid w:val="000913F3"/>
    <w:pPr>
      <w:tabs>
        <w:tab w:val="left" w:pos="144"/>
        <w:tab w:val="left" w:pos="864"/>
        <w:tab w:val="center" w:pos="4536"/>
      </w:tabs>
      <w:spacing w:after="0" w:line="240" w:lineRule="auto"/>
      <w:ind w:left="6379" w:right="-1"/>
      <w:jc w:val="center"/>
    </w:pPr>
    <w:rPr>
      <w:rFonts w:ascii="Times New Roman" w:eastAsia="Times New Roman" w:hAnsi="Times New Roman"/>
      <w:b/>
      <w:i/>
      <w:sz w:val="20"/>
      <w:szCs w:val="20"/>
      <w:lang w:val="de-DE" w:eastAsia="it-IT"/>
    </w:rPr>
  </w:style>
  <w:style w:type="paragraph" w:styleId="Retraitcorpsdetexte">
    <w:name w:val="Body Text Indent"/>
    <w:basedOn w:val="Normal"/>
    <w:rsid w:val="000913F3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">
    <w:name w:val="testo"/>
    <w:basedOn w:val="Policepardfaut"/>
    <w:rsid w:val="000913F3"/>
  </w:style>
  <w:style w:type="paragraph" w:styleId="Explorateurdedocuments">
    <w:name w:val="Document Map"/>
    <w:basedOn w:val="Normal"/>
    <w:semiHidden/>
    <w:rsid w:val="008F37ED"/>
    <w:pPr>
      <w:shd w:val="clear" w:color="auto" w:fill="000080"/>
    </w:pPr>
    <w:rPr>
      <w:rFonts w:ascii="Tahoma" w:hAnsi="Tahoma" w:cs="Tahoma"/>
    </w:rPr>
  </w:style>
  <w:style w:type="character" w:styleId="lev">
    <w:name w:val="Strong"/>
    <w:qFormat/>
    <w:rsid w:val="00000D42"/>
    <w:rPr>
      <w:b/>
      <w:bCs/>
    </w:rPr>
  </w:style>
  <w:style w:type="character" w:styleId="Lienhypertextesuivivisit">
    <w:name w:val="FollowedHyperlink"/>
    <w:rsid w:val="00A12067"/>
    <w:rPr>
      <w:color w:val="800080"/>
      <w:u w:val="single"/>
    </w:rPr>
  </w:style>
  <w:style w:type="paragraph" w:customStyle="1" w:styleId="Paragraphedeliste1">
    <w:name w:val="Paragraphe de liste1"/>
    <w:basedOn w:val="Normal"/>
    <w:uiPriority w:val="34"/>
    <w:qFormat/>
    <w:rsid w:val="00842B81"/>
    <w:pPr>
      <w:ind w:left="720"/>
      <w:contextualSpacing/>
    </w:pPr>
  </w:style>
  <w:style w:type="paragraph" w:customStyle="1" w:styleId="Sansinterligne1">
    <w:name w:val="Sans interligne1"/>
    <w:link w:val="SansinterligneCar"/>
    <w:uiPriority w:val="1"/>
    <w:qFormat/>
    <w:rsid w:val="001C38B9"/>
    <w:rPr>
      <w:rFonts w:ascii="Calibri" w:eastAsia="Times New Roman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1"/>
    <w:uiPriority w:val="1"/>
    <w:rsid w:val="001C38B9"/>
    <w:rPr>
      <w:rFonts w:ascii="Calibri" w:eastAsia="Times New Roman" w:hAnsi="Calibri"/>
      <w:sz w:val="22"/>
      <w:szCs w:val="22"/>
      <w:lang w:val="fr-FR" w:eastAsia="en-US" w:bidi="ar-SA"/>
    </w:rPr>
  </w:style>
  <w:style w:type="paragraph" w:customStyle="1" w:styleId="Titredocument">
    <w:name w:val="Titre_document"/>
    <w:basedOn w:val="Normal"/>
    <w:rsid w:val="00B55E41"/>
    <w:pPr>
      <w:spacing w:after="0" w:line="240" w:lineRule="auto"/>
      <w:jc w:val="right"/>
    </w:pPr>
    <w:rPr>
      <w:rFonts w:eastAsia="Times New Roman" w:cs="Arial"/>
      <w:b/>
      <w:bCs/>
      <w:color w:val="000080"/>
      <w:sz w:val="72"/>
      <w:szCs w:val="72"/>
      <w:lang w:eastAsia="fr-FR"/>
    </w:rPr>
  </w:style>
  <w:style w:type="paragraph" w:customStyle="1" w:styleId="Paragraphe">
    <w:name w:val="Paragraphe"/>
    <w:basedOn w:val="Normal"/>
    <w:rsid w:val="005744F7"/>
    <w:pPr>
      <w:spacing w:before="120" w:after="0" w:line="240" w:lineRule="auto"/>
      <w:ind w:left="567"/>
      <w:jc w:val="both"/>
    </w:pPr>
    <w:rPr>
      <w:rFonts w:ascii="Times New Roman" w:eastAsia="Times New Roman" w:hAnsi="Times New Roman"/>
      <w:lang w:eastAsia="fr-FR"/>
    </w:rPr>
  </w:style>
  <w:style w:type="paragraph" w:customStyle="1" w:styleId="Phrase">
    <w:name w:val="Phrase"/>
    <w:basedOn w:val="Paragraphe"/>
    <w:rsid w:val="006708C3"/>
    <w:pPr>
      <w:spacing w:before="0"/>
    </w:pPr>
  </w:style>
  <w:style w:type="paragraph" w:customStyle="1" w:styleId="z-titre-tableaux-page2">
    <w:name w:val="z-titre-tableaux-page2"/>
    <w:basedOn w:val="Normal"/>
    <w:rsid w:val="006708C3"/>
    <w:pPr>
      <w:spacing w:after="0" w:line="240" w:lineRule="auto"/>
    </w:pPr>
    <w:rPr>
      <w:rFonts w:eastAsia="Times New Roman" w:cs="Arial"/>
      <w:b/>
      <w:bCs/>
      <w:sz w:val="28"/>
      <w:szCs w:val="28"/>
      <w:lang w:eastAsia="fr-FR"/>
    </w:rPr>
  </w:style>
  <w:style w:type="paragraph" w:customStyle="1" w:styleId="Titretableau">
    <w:name w:val="Titre tableau"/>
    <w:basedOn w:val="Normal"/>
    <w:rsid w:val="006708C3"/>
    <w:pPr>
      <w:keepNext/>
      <w:spacing w:before="60" w:after="60" w:line="240" w:lineRule="auto"/>
      <w:jc w:val="center"/>
    </w:pPr>
    <w:rPr>
      <w:rFonts w:eastAsia="Times New Roman" w:cs="Arial"/>
      <w:b/>
      <w:bCs/>
      <w:lang w:eastAsia="fr-FR"/>
    </w:rPr>
  </w:style>
  <w:style w:type="paragraph" w:customStyle="1" w:styleId="Lignetableau">
    <w:name w:val="Ligne tableau"/>
    <w:basedOn w:val="Normal"/>
    <w:rsid w:val="006708C3"/>
    <w:pPr>
      <w:spacing w:before="60" w:after="60" w:line="240" w:lineRule="auto"/>
      <w:jc w:val="center"/>
    </w:pPr>
    <w:rPr>
      <w:rFonts w:eastAsia="Times New Roman" w:cs="Arial"/>
      <w:lang w:eastAsia="fr-FR"/>
    </w:rPr>
  </w:style>
  <w:style w:type="paragraph" w:customStyle="1" w:styleId="Titresansnumero1">
    <w:name w:val="Titre sans numero 1"/>
    <w:basedOn w:val="Paragraphe"/>
    <w:next w:val="Phrase"/>
    <w:rsid w:val="006708C3"/>
    <w:pPr>
      <w:keepNext/>
    </w:pPr>
    <w:rPr>
      <w:rFonts w:ascii="Arial" w:hAnsi="Arial" w:cs="Arial"/>
      <w:b/>
      <w:bCs/>
    </w:rPr>
  </w:style>
  <w:style w:type="paragraph" w:styleId="Titre">
    <w:name w:val="Title"/>
    <w:basedOn w:val="Normal"/>
    <w:qFormat/>
    <w:rsid w:val="00157203"/>
    <w:pPr>
      <w:spacing w:after="0" w:line="240" w:lineRule="auto"/>
      <w:ind w:right="565"/>
      <w:jc w:val="center"/>
    </w:pPr>
    <w:rPr>
      <w:rFonts w:ascii="Times" w:eastAsia="Times" w:hAnsi="Times"/>
      <w:b/>
      <w:sz w:val="24"/>
      <w:szCs w:val="20"/>
      <w:lang w:eastAsia="fr-FR"/>
    </w:rPr>
  </w:style>
  <w:style w:type="character" w:customStyle="1" w:styleId="hps">
    <w:name w:val="hps"/>
    <w:rsid w:val="0046047B"/>
  </w:style>
  <w:style w:type="paragraph" w:styleId="Paragraphedeliste">
    <w:name w:val="List Paragraph"/>
    <w:basedOn w:val="Normal"/>
    <w:uiPriority w:val="34"/>
    <w:qFormat/>
    <w:rsid w:val="0004594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80333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8" w:color="88A2A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1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0.emf"/><Relationship Id="rId2" Type="http://schemas.openxmlformats.org/officeDocument/2006/relationships/image" Target="media/image32.emf"/><Relationship Id="rId1" Type="http://schemas.openxmlformats.org/officeDocument/2006/relationships/image" Target="media/image31.emf"/><Relationship Id="rId5" Type="http://schemas.openxmlformats.org/officeDocument/2006/relationships/image" Target="media/image33.jpeg"/><Relationship Id="rId4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1B69C-EF2E-47DF-8811-E5F3085C2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13</Pages>
  <Words>2036</Words>
  <Characters>11202</Characters>
  <Application>Microsoft Office Word</Application>
  <DocSecurity>0</DocSecurity>
  <Lines>93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CELLOPLAST</vt:lpstr>
      <vt:lpstr>CELLOPLAST</vt:lpstr>
    </vt:vector>
  </TitlesOfParts>
  <Company>Acanto Multimedia</Company>
  <LinksUpToDate>false</LinksUpToDate>
  <CharactersWithSpaces>13212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CELLOPLAST</dc:title>
  <dc:subject/>
  <dc:creator>amussoni</dc:creator>
  <cp:keywords/>
  <dc:description/>
  <cp:lastModifiedBy>Thierry Roussellot</cp:lastModifiedBy>
  <cp:revision>29</cp:revision>
  <cp:lastPrinted>2010-09-17T10:01:00Z</cp:lastPrinted>
  <dcterms:created xsi:type="dcterms:W3CDTF">2014-08-22T08:48:00Z</dcterms:created>
  <dcterms:modified xsi:type="dcterms:W3CDTF">2015-09-04T08:08:00Z</dcterms:modified>
</cp:coreProperties>
</file>